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51" w:rsidRPr="008C6851" w:rsidRDefault="0096729E" w:rsidP="0096729E">
      <w:pPr>
        <w:spacing w:after="0" w:line="240" w:lineRule="auto"/>
        <w:jc w:val="center"/>
        <w:rPr>
          <w:rFonts w:ascii="Times New Roman" w:hAnsi="Times New Roman" w:cs="Times New Roman"/>
          <w:sz w:val="28"/>
          <w:szCs w:val="28"/>
        </w:rPr>
      </w:pPr>
      <w:r>
        <w:rPr>
          <w:rFonts w:ascii="Calibri" w:eastAsia="Calibri" w:hAnsi="Calibri"/>
          <w:b/>
          <w:i/>
          <w:noProof/>
          <w:sz w:val="28"/>
          <w:szCs w:val="28"/>
          <w:lang w:eastAsia="ru-RU"/>
        </w:rPr>
        <w:drawing>
          <wp:inline distT="0" distB="0" distL="0" distR="0">
            <wp:extent cx="581025" cy="704850"/>
            <wp:effectExtent l="0" t="0" r="9525"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8C6851" w:rsidRPr="008C6851" w:rsidRDefault="008C6851" w:rsidP="008C6851">
      <w:pPr>
        <w:keepNext/>
        <w:spacing w:after="0" w:line="240" w:lineRule="auto"/>
        <w:jc w:val="center"/>
        <w:outlineLvl w:val="6"/>
        <w:rPr>
          <w:rFonts w:ascii="Times New Roman" w:eastAsia="Times New Roman" w:hAnsi="Times New Roman" w:cs="Times New Roman"/>
          <w:b/>
          <w:bCs/>
          <w:sz w:val="28"/>
          <w:szCs w:val="28"/>
          <w:lang w:eastAsia="ru-RU"/>
        </w:rPr>
      </w:pPr>
      <w:r w:rsidRPr="008C6851">
        <w:rPr>
          <w:rFonts w:ascii="Times New Roman" w:eastAsia="Times New Roman" w:hAnsi="Times New Roman" w:cs="Times New Roman"/>
          <w:b/>
          <w:bCs/>
          <w:sz w:val="28"/>
          <w:szCs w:val="28"/>
          <w:lang w:eastAsia="ru-RU"/>
        </w:rPr>
        <w:t>Муниципальное образование</w:t>
      </w:r>
    </w:p>
    <w:p w:rsidR="008C6851" w:rsidRPr="008C6851" w:rsidRDefault="008C6851" w:rsidP="008C6851">
      <w:pPr>
        <w:keepNext/>
        <w:spacing w:after="0" w:line="240" w:lineRule="auto"/>
        <w:jc w:val="center"/>
        <w:outlineLvl w:val="6"/>
        <w:rPr>
          <w:rFonts w:ascii="Times New Roman" w:eastAsia="Times New Roman" w:hAnsi="Times New Roman" w:cs="Times New Roman"/>
          <w:b/>
          <w:bCs/>
          <w:sz w:val="28"/>
          <w:szCs w:val="28"/>
          <w:lang w:eastAsia="ru-RU"/>
        </w:rPr>
      </w:pPr>
      <w:r w:rsidRPr="008C6851">
        <w:rPr>
          <w:rFonts w:ascii="Times New Roman" w:eastAsia="Times New Roman" w:hAnsi="Times New Roman" w:cs="Times New Roman"/>
          <w:b/>
          <w:bCs/>
          <w:sz w:val="28"/>
          <w:szCs w:val="28"/>
          <w:lang w:eastAsia="ru-RU"/>
        </w:rPr>
        <w:t>Ханты-Мансийского автономного округа – Югры</w:t>
      </w:r>
    </w:p>
    <w:p w:rsidR="008C6851" w:rsidRPr="008C6851" w:rsidRDefault="008C6851" w:rsidP="008C6851">
      <w:pPr>
        <w:keepNext/>
        <w:spacing w:after="0" w:line="240" w:lineRule="auto"/>
        <w:jc w:val="center"/>
        <w:outlineLvl w:val="6"/>
        <w:rPr>
          <w:rFonts w:ascii="Times New Roman" w:eastAsia="Times New Roman" w:hAnsi="Times New Roman" w:cs="Times New Roman"/>
          <w:b/>
          <w:bCs/>
          <w:sz w:val="28"/>
          <w:szCs w:val="28"/>
          <w:lang w:eastAsia="ru-RU"/>
        </w:rPr>
      </w:pPr>
      <w:r w:rsidRPr="008C6851">
        <w:rPr>
          <w:rFonts w:ascii="Times New Roman" w:eastAsia="Times New Roman" w:hAnsi="Times New Roman" w:cs="Times New Roman"/>
          <w:b/>
          <w:bCs/>
          <w:sz w:val="28"/>
          <w:szCs w:val="28"/>
          <w:lang w:eastAsia="ru-RU"/>
        </w:rPr>
        <w:t>городской округ город  Ханты-Мансийск</w:t>
      </w:r>
    </w:p>
    <w:p w:rsidR="008C6851" w:rsidRPr="008C6851" w:rsidRDefault="008C6851" w:rsidP="008C6851">
      <w:pPr>
        <w:spacing w:after="0" w:line="240" w:lineRule="auto"/>
        <w:jc w:val="center"/>
        <w:rPr>
          <w:rFonts w:ascii="Times New Roman" w:hAnsi="Times New Roman" w:cs="Times New Roman"/>
          <w:b/>
          <w:sz w:val="28"/>
          <w:szCs w:val="28"/>
        </w:rPr>
      </w:pPr>
    </w:p>
    <w:p w:rsidR="008C6851" w:rsidRPr="008C6851" w:rsidRDefault="008C6851" w:rsidP="008C6851">
      <w:pPr>
        <w:spacing w:after="0" w:line="240" w:lineRule="auto"/>
        <w:jc w:val="center"/>
        <w:rPr>
          <w:rFonts w:ascii="Times New Roman" w:hAnsi="Times New Roman" w:cs="Times New Roman"/>
          <w:b/>
          <w:sz w:val="28"/>
          <w:szCs w:val="28"/>
        </w:rPr>
      </w:pPr>
      <w:r w:rsidRPr="008C6851">
        <w:rPr>
          <w:rFonts w:ascii="Times New Roman" w:hAnsi="Times New Roman" w:cs="Times New Roman"/>
          <w:b/>
          <w:sz w:val="28"/>
          <w:szCs w:val="28"/>
        </w:rPr>
        <w:t>ДУМА  ГОРОДА  ХАНТЫ-МАНСИЙСКА</w:t>
      </w:r>
    </w:p>
    <w:p w:rsidR="008C6851" w:rsidRPr="008C6851" w:rsidRDefault="008C6851" w:rsidP="008C6851">
      <w:pPr>
        <w:spacing w:after="0" w:line="240" w:lineRule="auto"/>
        <w:jc w:val="center"/>
        <w:rPr>
          <w:rFonts w:ascii="Times New Roman" w:hAnsi="Times New Roman" w:cs="Times New Roman"/>
          <w:b/>
          <w:sz w:val="28"/>
          <w:szCs w:val="28"/>
        </w:rPr>
      </w:pPr>
    </w:p>
    <w:p w:rsidR="008C6851" w:rsidRPr="008C6851" w:rsidRDefault="008C6851" w:rsidP="008C6851">
      <w:pPr>
        <w:spacing w:after="0" w:line="240" w:lineRule="auto"/>
        <w:jc w:val="center"/>
        <w:rPr>
          <w:rFonts w:ascii="Times New Roman" w:hAnsi="Times New Roman" w:cs="Times New Roman"/>
          <w:b/>
          <w:bCs/>
          <w:iCs/>
          <w:sz w:val="28"/>
          <w:szCs w:val="28"/>
        </w:rPr>
      </w:pPr>
      <w:r w:rsidRPr="008C6851">
        <w:rPr>
          <w:rFonts w:ascii="Times New Roman" w:hAnsi="Times New Roman" w:cs="Times New Roman"/>
          <w:b/>
          <w:bCs/>
          <w:iCs/>
          <w:sz w:val="28"/>
          <w:szCs w:val="28"/>
        </w:rPr>
        <w:t>РЕШЕНИЕ</w:t>
      </w:r>
    </w:p>
    <w:p w:rsidR="008C6851" w:rsidRDefault="008C6851" w:rsidP="008C6851">
      <w:pPr>
        <w:spacing w:after="0" w:line="240" w:lineRule="auto"/>
        <w:jc w:val="center"/>
        <w:rPr>
          <w:rFonts w:ascii="Times New Roman" w:hAnsi="Times New Roman" w:cs="Times New Roman"/>
          <w:b/>
          <w:bCs/>
          <w:iCs/>
          <w:sz w:val="28"/>
          <w:szCs w:val="28"/>
        </w:rPr>
      </w:pPr>
    </w:p>
    <w:p w:rsidR="0096729E" w:rsidRPr="008C6851" w:rsidRDefault="0096729E" w:rsidP="008C6851">
      <w:pPr>
        <w:spacing w:after="0" w:line="240" w:lineRule="auto"/>
        <w:jc w:val="center"/>
        <w:rPr>
          <w:rFonts w:ascii="Times New Roman" w:hAnsi="Times New Roman" w:cs="Times New Roman"/>
          <w:b/>
          <w:bCs/>
          <w:iCs/>
          <w:sz w:val="28"/>
          <w:szCs w:val="28"/>
        </w:rPr>
      </w:pPr>
    </w:p>
    <w:p w:rsidR="008C6851" w:rsidRPr="008C6851" w:rsidRDefault="008C6851" w:rsidP="008C6851">
      <w:pPr>
        <w:spacing w:after="0" w:line="240" w:lineRule="auto"/>
        <w:jc w:val="center"/>
        <w:rPr>
          <w:rFonts w:ascii="Times New Roman" w:hAnsi="Times New Roman" w:cs="Times New Roman"/>
          <w:bCs/>
          <w:i/>
          <w:iCs/>
          <w:sz w:val="28"/>
          <w:szCs w:val="28"/>
        </w:rPr>
      </w:pP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t xml:space="preserve">                                             </w:t>
      </w:r>
      <w:r w:rsidR="0096729E">
        <w:rPr>
          <w:rFonts w:ascii="Times New Roman" w:hAnsi="Times New Roman" w:cs="Times New Roman"/>
          <w:b/>
          <w:bCs/>
          <w:iCs/>
          <w:sz w:val="28"/>
          <w:szCs w:val="28"/>
        </w:rPr>
        <w:t xml:space="preserve">   </w:t>
      </w:r>
      <w:r w:rsidRPr="008C6851">
        <w:rPr>
          <w:rFonts w:ascii="Times New Roman" w:hAnsi="Times New Roman" w:cs="Times New Roman"/>
          <w:b/>
          <w:bCs/>
          <w:iCs/>
          <w:sz w:val="28"/>
          <w:szCs w:val="28"/>
        </w:rPr>
        <w:t xml:space="preserve"> </w:t>
      </w:r>
      <w:r w:rsidRPr="008C6851">
        <w:rPr>
          <w:rFonts w:ascii="Times New Roman" w:hAnsi="Times New Roman" w:cs="Times New Roman"/>
          <w:bCs/>
          <w:i/>
          <w:iCs/>
          <w:sz w:val="28"/>
          <w:szCs w:val="28"/>
        </w:rPr>
        <w:t>Принято</w:t>
      </w:r>
    </w:p>
    <w:p w:rsidR="008C6851" w:rsidRPr="008C6851" w:rsidRDefault="008C6851" w:rsidP="008C6851">
      <w:pPr>
        <w:spacing w:after="0" w:line="240" w:lineRule="auto"/>
        <w:jc w:val="center"/>
        <w:rPr>
          <w:rFonts w:ascii="Times New Roman" w:hAnsi="Times New Roman" w:cs="Times New Roman"/>
          <w:bCs/>
          <w:i/>
          <w:iCs/>
          <w:sz w:val="28"/>
          <w:szCs w:val="28"/>
        </w:rPr>
      </w:pPr>
      <w:r w:rsidRPr="008C6851">
        <w:rPr>
          <w:rFonts w:ascii="Times New Roman" w:hAnsi="Times New Roman" w:cs="Times New Roman"/>
          <w:bCs/>
          <w:i/>
          <w:iCs/>
          <w:sz w:val="28"/>
          <w:szCs w:val="28"/>
        </w:rPr>
        <w:tab/>
      </w:r>
      <w:r w:rsidR="0096729E">
        <w:rPr>
          <w:rFonts w:ascii="Times New Roman" w:hAnsi="Times New Roman" w:cs="Times New Roman"/>
          <w:bCs/>
          <w:i/>
          <w:iCs/>
          <w:sz w:val="28"/>
          <w:szCs w:val="28"/>
        </w:rPr>
        <w:tab/>
      </w:r>
      <w:r w:rsidR="0096729E">
        <w:rPr>
          <w:rFonts w:ascii="Times New Roman" w:hAnsi="Times New Roman" w:cs="Times New Roman"/>
          <w:bCs/>
          <w:i/>
          <w:iCs/>
          <w:sz w:val="28"/>
          <w:szCs w:val="28"/>
        </w:rPr>
        <w:tab/>
      </w:r>
      <w:r w:rsidR="0096729E">
        <w:rPr>
          <w:rFonts w:ascii="Times New Roman" w:hAnsi="Times New Roman" w:cs="Times New Roman"/>
          <w:bCs/>
          <w:i/>
          <w:iCs/>
          <w:sz w:val="28"/>
          <w:szCs w:val="28"/>
        </w:rPr>
        <w:tab/>
      </w:r>
      <w:r w:rsidR="0096729E">
        <w:rPr>
          <w:rFonts w:ascii="Times New Roman" w:hAnsi="Times New Roman" w:cs="Times New Roman"/>
          <w:bCs/>
          <w:i/>
          <w:iCs/>
          <w:sz w:val="28"/>
          <w:szCs w:val="28"/>
        </w:rPr>
        <w:tab/>
      </w:r>
      <w:r w:rsidR="0096729E">
        <w:rPr>
          <w:rFonts w:ascii="Times New Roman" w:hAnsi="Times New Roman" w:cs="Times New Roman"/>
          <w:bCs/>
          <w:i/>
          <w:iCs/>
          <w:sz w:val="28"/>
          <w:szCs w:val="28"/>
        </w:rPr>
        <w:tab/>
      </w:r>
      <w:r w:rsidR="0096729E">
        <w:rPr>
          <w:rFonts w:ascii="Times New Roman" w:hAnsi="Times New Roman" w:cs="Times New Roman"/>
          <w:bCs/>
          <w:i/>
          <w:iCs/>
          <w:sz w:val="28"/>
          <w:szCs w:val="28"/>
        </w:rPr>
        <w:tab/>
      </w:r>
      <w:r w:rsidR="0096729E">
        <w:rPr>
          <w:rFonts w:ascii="Times New Roman" w:hAnsi="Times New Roman" w:cs="Times New Roman"/>
          <w:bCs/>
          <w:i/>
          <w:iCs/>
          <w:sz w:val="28"/>
          <w:szCs w:val="28"/>
        </w:rPr>
        <w:tab/>
      </w:r>
      <w:r w:rsidR="0096729E">
        <w:rPr>
          <w:rFonts w:ascii="Times New Roman" w:hAnsi="Times New Roman" w:cs="Times New Roman"/>
          <w:bCs/>
          <w:i/>
          <w:iCs/>
          <w:sz w:val="28"/>
          <w:szCs w:val="28"/>
        </w:rPr>
        <w:tab/>
      </w:r>
      <w:r w:rsidR="0096729E">
        <w:rPr>
          <w:rFonts w:ascii="Times New Roman" w:hAnsi="Times New Roman" w:cs="Times New Roman"/>
          <w:bCs/>
          <w:i/>
          <w:iCs/>
          <w:sz w:val="28"/>
          <w:szCs w:val="28"/>
        </w:rPr>
        <w:tab/>
        <w:t xml:space="preserve">      28 марта 2014 года</w:t>
      </w:r>
    </w:p>
    <w:p w:rsidR="008C6851" w:rsidRPr="008C6851" w:rsidRDefault="008C6851" w:rsidP="008C6851">
      <w:pPr>
        <w:spacing w:after="0" w:line="240" w:lineRule="auto"/>
        <w:jc w:val="center"/>
        <w:rPr>
          <w:rFonts w:ascii="Times New Roman" w:hAnsi="Times New Roman" w:cs="Times New Roman"/>
          <w:b/>
          <w:bCs/>
          <w:iCs/>
          <w:sz w:val="28"/>
          <w:szCs w:val="28"/>
        </w:rPr>
      </w:pPr>
    </w:p>
    <w:p w:rsidR="008C6851" w:rsidRPr="008C6851" w:rsidRDefault="008C6851" w:rsidP="00486C03">
      <w:pPr>
        <w:spacing w:after="0"/>
        <w:ind w:right="-6"/>
        <w:jc w:val="both"/>
        <w:rPr>
          <w:rFonts w:ascii="Times New Roman" w:eastAsia="Calibri" w:hAnsi="Times New Roman" w:cs="Times New Roman"/>
          <w:sz w:val="28"/>
          <w:szCs w:val="28"/>
          <w:lang w:eastAsia="ru-RU"/>
        </w:rPr>
      </w:pPr>
      <w:r w:rsidRPr="008C6851">
        <w:rPr>
          <w:rFonts w:ascii="Times New Roman" w:eastAsia="Calibri" w:hAnsi="Times New Roman" w:cs="Times New Roman"/>
          <w:sz w:val="28"/>
          <w:szCs w:val="28"/>
          <w:lang w:eastAsia="ru-RU"/>
        </w:rPr>
        <w:t>Об отчете</w:t>
      </w:r>
    </w:p>
    <w:p w:rsidR="008C6851" w:rsidRPr="008C6851" w:rsidRDefault="008C6851" w:rsidP="00486C03">
      <w:pPr>
        <w:spacing w:after="0"/>
        <w:jc w:val="both"/>
        <w:rPr>
          <w:rFonts w:ascii="Times New Roman" w:eastAsia="Calibri" w:hAnsi="Times New Roman" w:cs="Times New Roman"/>
          <w:bCs/>
          <w:iCs/>
          <w:snapToGrid w:val="0"/>
          <w:sz w:val="28"/>
          <w:szCs w:val="28"/>
          <w:lang w:eastAsia="ru-RU"/>
        </w:rPr>
      </w:pPr>
      <w:r w:rsidRPr="008C6851">
        <w:rPr>
          <w:rFonts w:ascii="Times New Roman" w:eastAsia="Calibri" w:hAnsi="Times New Roman" w:cs="Times New Roman"/>
          <w:bCs/>
          <w:iCs/>
          <w:snapToGrid w:val="0"/>
          <w:sz w:val="28"/>
          <w:szCs w:val="28"/>
          <w:lang w:eastAsia="ru-RU"/>
        </w:rPr>
        <w:t>Главы города Ханты-Мансийска</w:t>
      </w:r>
    </w:p>
    <w:p w:rsidR="008C6851" w:rsidRPr="008C6851" w:rsidRDefault="008C6851" w:rsidP="00486C03">
      <w:pPr>
        <w:spacing w:after="0"/>
        <w:jc w:val="both"/>
        <w:rPr>
          <w:rFonts w:ascii="Times New Roman" w:eastAsia="Calibri" w:hAnsi="Times New Roman" w:cs="Times New Roman"/>
          <w:bCs/>
          <w:iCs/>
          <w:snapToGrid w:val="0"/>
          <w:sz w:val="28"/>
          <w:szCs w:val="28"/>
          <w:lang w:eastAsia="ru-RU"/>
        </w:rPr>
      </w:pPr>
      <w:r w:rsidRPr="008C6851">
        <w:rPr>
          <w:rFonts w:ascii="Times New Roman" w:eastAsia="Calibri" w:hAnsi="Times New Roman" w:cs="Times New Roman"/>
          <w:bCs/>
          <w:iCs/>
          <w:snapToGrid w:val="0"/>
          <w:sz w:val="28"/>
          <w:szCs w:val="28"/>
          <w:lang w:eastAsia="ru-RU"/>
        </w:rPr>
        <w:t>за 2013 год</w:t>
      </w:r>
    </w:p>
    <w:p w:rsidR="008C6851" w:rsidRPr="008C6851" w:rsidRDefault="008C6851" w:rsidP="00486C03">
      <w:pPr>
        <w:spacing w:after="0"/>
        <w:jc w:val="both"/>
        <w:rPr>
          <w:rFonts w:ascii="Times New Roman" w:eastAsia="Calibri" w:hAnsi="Times New Roman" w:cs="Times New Roman"/>
          <w:bCs/>
          <w:iCs/>
          <w:snapToGrid w:val="0"/>
          <w:sz w:val="28"/>
          <w:szCs w:val="28"/>
          <w:lang w:eastAsia="ru-RU"/>
        </w:rPr>
      </w:pPr>
    </w:p>
    <w:p w:rsidR="008C6851" w:rsidRPr="008C6851" w:rsidRDefault="008C6851" w:rsidP="00486C03">
      <w:pPr>
        <w:spacing w:after="0"/>
        <w:ind w:firstLine="540"/>
        <w:jc w:val="both"/>
        <w:rPr>
          <w:rFonts w:ascii="Times New Roman" w:eastAsia="Calibri" w:hAnsi="Times New Roman" w:cs="Times New Roman"/>
          <w:sz w:val="28"/>
          <w:szCs w:val="28"/>
          <w:lang w:eastAsia="ru-RU"/>
        </w:rPr>
      </w:pPr>
      <w:r w:rsidRPr="008C6851">
        <w:rPr>
          <w:rFonts w:ascii="Times New Roman" w:eastAsia="Calibri" w:hAnsi="Times New Roman" w:cs="Times New Roman"/>
          <w:sz w:val="28"/>
          <w:szCs w:val="28"/>
          <w:lang w:eastAsia="ru-RU"/>
        </w:rPr>
        <w:t>Заслушав отчет Главы города Ханты-Мансийска за 2013 год, руководствуясь частью 1 статьи 69 Устава города Ханты-Мансийска,</w:t>
      </w:r>
    </w:p>
    <w:p w:rsidR="008C6851" w:rsidRPr="008C6851" w:rsidRDefault="008C6851" w:rsidP="00486C03">
      <w:pPr>
        <w:spacing w:after="0"/>
        <w:jc w:val="center"/>
        <w:rPr>
          <w:rFonts w:ascii="Times New Roman" w:eastAsia="Calibri" w:hAnsi="Times New Roman" w:cs="Times New Roman"/>
          <w:bCs/>
          <w:iCs/>
          <w:snapToGrid w:val="0"/>
          <w:sz w:val="28"/>
          <w:szCs w:val="28"/>
          <w:lang w:eastAsia="ru-RU"/>
        </w:rPr>
      </w:pPr>
    </w:p>
    <w:p w:rsidR="008C6851" w:rsidRPr="008C6851" w:rsidRDefault="008C6851" w:rsidP="00486C03">
      <w:pPr>
        <w:spacing w:after="0"/>
        <w:ind w:right="-5"/>
        <w:jc w:val="center"/>
        <w:rPr>
          <w:rFonts w:ascii="Times New Roman" w:eastAsia="Calibri" w:hAnsi="Times New Roman" w:cs="Times New Roman"/>
          <w:sz w:val="28"/>
          <w:szCs w:val="28"/>
          <w:lang w:eastAsia="ru-RU"/>
        </w:rPr>
      </w:pPr>
      <w:r w:rsidRPr="008C6851">
        <w:rPr>
          <w:rFonts w:ascii="Times New Roman" w:eastAsia="Calibri" w:hAnsi="Times New Roman" w:cs="Times New Roman"/>
          <w:sz w:val="28"/>
          <w:szCs w:val="28"/>
          <w:lang w:eastAsia="ru-RU"/>
        </w:rPr>
        <w:t>Дума города Ханты-Мансийска РЕШИЛА:</w:t>
      </w:r>
    </w:p>
    <w:p w:rsidR="008C6851" w:rsidRPr="008C6851" w:rsidRDefault="008C6851" w:rsidP="00486C03">
      <w:pPr>
        <w:spacing w:after="0"/>
        <w:jc w:val="center"/>
        <w:rPr>
          <w:rFonts w:ascii="Times New Roman" w:eastAsia="Calibri" w:hAnsi="Times New Roman" w:cs="Times New Roman"/>
          <w:bCs/>
          <w:iCs/>
          <w:snapToGrid w:val="0"/>
          <w:sz w:val="28"/>
          <w:szCs w:val="28"/>
          <w:lang w:eastAsia="ru-RU"/>
        </w:rPr>
      </w:pPr>
    </w:p>
    <w:p w:rsidR="008C6851" w:rsidRPr="008C6851" w:rsidRDefault="008C6851" w:rsidP="00486C03">
      <w:pPr>
        <w:spacing w:after="0"/>
        <w:jc w:val="both"/>
        <w:rPr>
          <w:rFonts w:ascii="Times New Roman" w:eastAsia="Calibri" w:hAnsi="Times New Roman" w:cs="Calibri"/>
          <w:sz w:val="28"/>
          <w:szCs w:val="28"/>
          <w:lang w:eastAsia="ru-RU"/>
        </w:rPr>
      </w:pPr>
      <w:r w:rsidRPr="008C6851">
        <w:rPr>
          <w:rFonts w:ascii="Times New Roman" w:eastAsia="Calibri" w:hAnsi="Times New Roman" w:cs="Times New Roman"/>
          <w:bCs/>
          <w:iCs/>
          <w:snapToGrid w:val="0"/>
          <w:sz w:val="28"/>
          <w:szCs w:val="28"/>
          <w:lang w:eastAsia="ru-RU"/>
        </w:rPr>
        <w:tab/>
        <w:t xml:space="preserve">1. Утвердить отчет </w:t>
      </w:r>
      <w:r w:rsidRPr="008C6851">
        <w:rPr>
          <w:rFonts w:ascii="Times New Roman" w:eastAsia="Calibri" w:hAnsi="Times New Roman" w:cs="Times New Roman"/>
          <w:sz w:val="28"/>
          <w:szCs w:val="28"/>
          <w:lang w:eastAsia="ru-RU"/>
        </w:rPr>
        <w:t xml:space="preserve">Главы города Ханты-Мансийска за 2013 год </w:t>
      </w:r>
      <w:r>
        <w:rPr>
          <w:rFonts w:ascii="Times New Roman" w:eastAsia="Calibri" w:hAnsi="Times New Roman" w:cs="Times New Roman"/>
          <w:sz w:val="28"/>
          <w:szCs w:val="28"/>
          <w:lang w:eastAsia="ru-RU"/>
        </w:rPr>
        <w:t>согласно приложению к настоящему Решению</w:t>
      </w:r>
      <w:r w:rsidRPr="008C6851">
        <w:rPr>
          <w:rFonts w:ascii="Times New Roman" w:eastAsia="Calibri" w:hAnsi="Times New Roman" w:cs="Calibri"/>
          <w:sz w:val="28"/>
          <w:szCs w:val="28"/>
          <w:lang w:eastAsia="ru-RU"/>
        </w:rPr>
        <w:t>.</w:t>
      </w:r>
    </w:p>
    <w:p w:rsidR="008C6851" w:rsidRPr="008C6851" w:rsidRDefault="008C6851" w:rsidP="00486C03">
      <w:pPr>
        <w:spacing w:after="0"/>
        <w:jc w:val="both"/>
        <w:rPr>
          <w:rFonts w:ascii="Times New Roman" w:eastAsia="Calibri" w:hAnsi="Times New Roman" w:cs="Times New Roman"/>
          <w:sz w:val="28"/>
          <w:szCs w:val="28"/>
          <w:lang w:eastAsia="ru-RU"/>
        </w:rPr>
      </w:pPr>
      <w:r w:rsidRPr="008C6851">
        <w:rPr>
          <w:rFonts w:ascii="Times New Roman" w:eastAsia="Calibri" w:hAnsi="Times New Roman" w:cs="Times New Roman"/>
          <w:sz w:val="28"/>
          <w:szCs w:val="28"/>
          <w:lang w:eastAsia="ru-RU"/>
        </w:rPr>
        <w:tab/>
        <w:t>2. Признать деятельность Главы города Ханты-Мансийска в 2013 году удовлетворительной.</w:t>
      </w:r>
    </w:p>
    <w:p w:rsidR="008C6851" w:rsidRPr="008C6851" w:rsidRDefault="008C6851" w:rsidP="00486C03">
      <w:pPr>
        <w:spacing w:after="0"/>
        <w:jc w:val="both"/>
        <w:rPr>
          <w:rFonts w:ascii="Times New Roman" w:eastAsia="Calibri" w:hAnsi="Times New Roman" w:cs="Times New Roman"/>
          <w:bCs/>
          <w:iCs/>
          <w:sz w:val="28"/>
          <w:szCs w:val="28"/>
          <w:lang w:eastAsia="ru-RU"/>
        </w:rPr>
      </w:pPr>
      <w:r>
        <w:rPr>
          <w:rFonts w:ascii="Times New Roman" w:eastAsia="Calibri" w:hAnsi="Times New Roman" w:cs="Times New Roman"/>
          <w:b/>
          <w:bCs/>
          <w:iCs/>
          <w:sz w:val="28"/>
          <w:szCs w:val="28"/>
          <w:lang w:eastAsia="ru-RU"/>
        </w:rPr>
        <w:t xml:space="preserve">          </w:t>
      </w:r>
      <w:r w:rsidRPr="008C6851">
        <w:rPr>
          <w:rFonts w:ascii="Times New Roman" w:eastAsia="Calibri" w:hAnsi="Times New Roman" w:cs="Times New Roman"/>
          <w:bCs/>
          <w:iCs/>
          <w:sz w:val="28"/>
          <w:szCs w:val="28"/>
          <w:lang w:eastAsia="ru-RU"/>
        </w:rPr>
        <w:t xml:space="preserve">3. </w:t>
      </w:r>
      <w:r>
        <w:rPr>
          <w:rFonts w:ascii="Times New Roman" w:eastAsia="Calibri" w:hAnsi="Times New Roman" w:cs="Times New Roman"/>
          <w:bCs/>
          <w:iCs/>
          <w:sz w:val="28"/>
          <w:szCs w:val="28"/>
          <w:lang w:eastAsia="ru-RU"/>
        </w:rPr>
        <w:t>Настоящее Решение вступает в силу после дня его официального опубликования.</w:t>
      </w:r>
    </w:p>
    <w:p w:rsidR="008C6851" w:rsidRPr="008C6851" w:rsidRDefault="008C6851" w:rsidP="00486C03">
      <w:pPr>
        <w:spacing w:after="0"/>
        <w:jc w:val="both"/>
        <w:rPr>
          <w:rFonts w:ascii="Times New Roman" w:eastAsia="Calibri" w:hAnsi="Times New Roman" w:cs="Times New Roman"/>
          <w:b/>
          <w:bCs/>
          <w:iCs/>
          <w:sz w:val="28"/>
          <w:szCs w:val="28"/>
          <w:lang w:eastAsia="ru-RU"/>
        </w:rPr>
      </w:pPr>
    </w:p>
    <w:p w:rsidR="008C6851" w:rsidRPr="008C6851" w:rsidRDefault="008C6851" w:rsidP="008C6851">
      <w:pPr>
        <w:spacing w:after="0" w:line="240" w:lineRule="auto"/>
        <w:jc w:val="center"/>
        <w:rPr>
          <w:rFonts w:ascii="Times New Roman" w:hAnsi="Times New Roman" w:cs="Times New Roman"/>
          <w:b/>
          <w:bCs/>
          <w:iCs/>
          <w:sz w:val="28"/>
          <w:szCs w:val="28"/>
        </w:rPr>
      </w:pPr>
    </w:p>
    <w:p w:rsidR="008C6851" w:rsidRPr="008C6851" w:rsidRDefault="008C6851" w:rsidP="008C6851">
      <w:pPr>
        <w:spacing w:after="0" w:line="240" w:lineRule="auto"/>
        <w:rPr>
          <w:rFonts w:ascii="Times New Roman" w:hAnsi="Times New Roman" w:cs="Times New Roman"/>
          <w:b/>
          <w:bCs/>
          <w:iCs/>
          <w:sz w:val="28"/>
          <w:szCs w:val="28"/>
        </w:rPr>
      </w:pPr>
      <w:r w:rsidRPr="008C6851">
        <w:rPr>
          <w:rFonts w:ascii="Times New Roman" w:hAnsi="Times New Roman" w:cs="Times New Roman"/>
          <w:b/>
          <w:bCs/>
          <w:iCs/>
          <w:sz w:val="28"/>
          <w:szCs w:val="28"/>
        </w:rPr>
        <w:t>Глава города Ханты</w:t>
      </w:r>
      <w:r w:rsidR="00351C5F">
        <w:rPr>
          <w:rFonts w:ascii="Times New Roman" w:hAnsi="Times New Roman" w:cs="Times New Roman"/>
          <w:b/>
          <w:bCs/>
          <w:iCs/>
          <w:sz w:val="28"/>
          <w:szCs w:val="28"/>
        </w:rPr>
        <w:t>-</w:t>
      </w:r>
      <w:r w:rsidRPr="008C6851">
        <w:rPr>
          <w:rFonts w:ascii="Times New Roman" w:hAnsi="Times New Roman" w:cs="Times New Roman"/>
          <w:b/>
          <w:bCs/>
          <w:iCs/>
          <w:sz w:val="28"/>
          <w:szCs w:val="28"/>
        </w:rPr>
        <w:t xml:space="preserve">Мансийска                               </w:t>
      </w:r>
      <w:r w:rsidR="003402B1">
        <w:rPr>
          <w:rFonts w:ascii="Times New Roman" w:hAnsi="Times New Roman" w:cs="Times New Roman"/>
          <w:b/>
          <w:bCs/>
          <w:iCs/>
          <w:sz w:val="28"/>
          <w:szCs w:val="28"/>
        </w:rPr>
        <w:t xml:space="preserve">    </w:t>
      </w:r>
      <w:r w:rsidRPr="008C6851">
        <w:rPr>
          <w:rFonts w:ascii="Times New Roman" w:hAnsi="Times New Roman" w:cs="Times New Roman"/>
          <w:b/>
          <w:bCs/>
          <w:iCs/>
          <w:sz w:val="28"/>
          <w:szCs w:val="28"/>
        </w:rPr>
        <w:t xml:space="preserve">                  В.А.</w:t>
      </w:r>
      <w:r w:rsidR="00486C03">
        <w:rPr>
          <w:rFonts w:ascii="Times New Roman" w:hAnsi="Times New Roman" w:cs="Times New Roman"/>
          <w:b/>
          <w:bCs/>
          <w:iCs/>
          <w:sz w:val="28"/>
          <w:szCs w:val="28"/>
        </w:rPr>
        <w:t xml:space="preserve"> </w:t>
      </w:r>
      <w:r w:rsidRPr="008C6851">
        <w:rPr>
          <w:rFonts w:ascii="Times New Roman" w:hAnsi="Times New Roman" w:cs="Times New Roman"/>
          <w:b/>
          <w:bCs/>
          <w:iCs/>
          <w:sz w:val="28"/>
          <w:szCs w:val="28"/>
        </w:rPr>
        <w:t>Филипенко</w:t>
      </w:r>
    </w:p>
    <w:p w:rsidR="008C6851" w:rsidRPr="008C6851" w:rsidRDefault="008C6851" w:rsidP="008C6851">
      <w:pPr>
        <w:spacing w:after="0" w:line="240" w:lineRule="auto"/>
        <w:jc w:val="center"/>
        <w:rPr>
          <w:rFonts w:ascii="Times New Roman" w:hAnsi="Times New Roman" w:cs="Times New Roman"/>
          <w:b/>
          <w:bCs/>
          <w:iCs/>
          <w:sz w:val="28"/>
          <w:szCs w:val="28"/>
        </w:rPr>
      </w:pPr>
    </w:p>
    <w:p w:rsidR="008C6851" w:rsidRPr="008C6851" w:rsidRDefault="008C6851" w:rsidP="008C6851">
      <w:pPr>
        <w:spacing w:after="0" w:line="240" w:lineRule="auto"/>
        <w:jc w:val="center"/>
        <w:rPr>
          <w:rFonts w:ascii="Times New Roman" w:hAnsi="Times New Roman" w:cs="Times New Roman"/>
          <w:b/>
          <w:bCs/>
          <w:iCs/>
          <w:sz w:val="28"/>
          <w:szCs w:val="28"/>
        </w:rPr>
      </w:pPr>
    </w:p>
    <w:p w:rsidR="008C6851" w:rsidRPr="008C6851" w:rsidRDefault="008C6851" w:rsidP="008C6851">
      <w:pPr>
        <w:spacing w:after="0" w:line="240" w:lineRule="auto"/>
        <w:jc w:val="right"/>
        <w:rPr>
          <w:rFonts w:ascii="Times New Roman" w:hAnsi="Times New Roman" w:cs="Times New Roman"/>
          <w:bCs/>
          <w:i/>
          <w:iCs/>
          <w:sz w:val="28"/>
          <w:szCs w:val="28"/>
        </w:rPr>
      </w:pP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
          <w:bCs/>
          <w:iCs/>
          <w:sz w:val="28"/>
          <w:szCs w:val="28"/>
        </w:rPr>
        <w:tab/>
      </w:r>
      <w:r w:rsidRPr="008C6851">
        <w:rPr>
          <w:rFonts w:ascii="Times New Roman" w:hAnsi="Times New Roman" w:cs="Times New Roman"/>
          <w:bCs/>
          <w:i/>
          <w:iCs/>
          <w:sz w:val="28"/>
          <w:szCs w:val="28"/>
        </w:rPr>
        <w:t>Подписано</w:t>
      </w:r>
    </w:p>
    <w:p w:rsidR="008C6851" w:rsidRPr="008C6851" w:rsidRDefault="00637565" w:rsidP="008C6851">
      <w:pPr>
        <w:spacing w:after="0" w:line="240" w:lineRule="auto"/>
        <w:jc w:val="right"/>
        <w:rPr>
          <w:rFonts w:ascii="Times New Roman" w:hAnsi="Times New Roman" w:cs="Times New Roman"/>
          <w:bCs/>
          <w:i/>
          <w:iCs/>
          <w:sz w:val="28"/>
          <w:szCs w:val="28"/>
        </w:rPr>
      </w:pPr>
      <w:r>
        <w:rPr>
          <w:rFonts w:ascii="Times New Roman" w:hAnsi="Times New Roman" w:cs="Times New Roman"/>
          <w:bCs/>
          <w:i/>
          <w:iCs/>
          <w:sz w:val="28"/>
          <w:szCs w:val="28"/>
        </w:rPr>
        <w:tab/>
      </w:r>
      <w:r>
        <w:rPr>
          <w:rFonts w:ascii="Times New Roman" w:hAnsi="Times New Roman" w:cs="Times New Roman"/>
          <w:bCs/>
          <w:i/>
          <w:iCs/>
          <w:sz w:val="28"/>
          <w:szCs w:val="28"/>
        </w:rPr>
        <w:tab/>
      </w:r>
      <w:r>
        <w:rPr>
          <w:rFonts w:ascii="Times New Roman" w:hAnsi="Times New Roman" w:cs="Times New Roman"/>
          <w:bCs/>
          <w:i/>
          <w:iCs/>
          <w:sz w:val="28"/>
          <w:szCs w:val="28"/>
        </w:rPr>
        <w:tab/>
      </w:r>
      <w:r>
        <w:rPr>
          <w:rFonts w:ascii="Times New Roman" w:hAnsi="Times New Roman" w:cs="Times New Roman"/>
          <w:bCs/>
          <w:i/>
          <w:iCs/>
          <w:sz w:val="28"/>
          <w:szCs w:val="28"/>
        </w:rPr>
        <w:tab/>
      </w:r>
      <w:r>
        <w:rPr>
          <w:rFonts w:ascii="Times New Roman" w:hAnsi="Times New Roman" w:cs="Times New Roman"/>
          <w:bCs/>
          <w:i/>
          <w:iCs/>
          <w:sz w:val="28"/>
          <w:szCs w:val="28"/>
        </w:rPr>
        <w:tab/>
      </w:r>
      <w:r>
        <w:rPr>
          <w:rFonts w:ascii="Times New Roman" w:hAnsi="Times New Roman" w:cs="Times New Roman"/>
          <w:bCs/>
          <w:i/>
          <w:iCs/>
          <w:sz w:val="28"/>
          <w:szCs w:val="28"/>
        </w:rPr>
        <w:tab/>
        <w:t>28 марта 2014 года</w:t>
      </w:r>
    </w:p>
    <w:p w:rsidR="008C6851" w:rsidRPr="008C6851" w:rsidRDefault="008C6851" w:rsidP="008C6851">
      <w:pPr>
        <w:spacing w:after="0" w:line="240" w:lineRule="auto"/>
        <w:jc w:val="center"/>
        <w:rPr>
          <w:rFonts w:ascii="Times New Roman" w:hAnsi="Times New Roman" w:cs="Times New Roman"/>
          <w:b/>
          <w:bCs/>
          <w:iCs/>
          <w:sz w:val="28"/>
          <w:szCs w:val="28"/>
        </w:rPr>
      </w:pPr>
    </w:p>
    <w:p w:rsidR="008C6851" w:rsidRPr="008C6851" w:rsidRDefault="008C6851" w:rsidP="008C6851">
      <w:pPr>
        <w:spacing w:after="0" w:line="240" w:lineRule="auto"/>
        <w:jc w:val="center"/>
        <w:rPr>
          <w:rFonts w:ascii="Times New Roman" w:hAnsi="Times New Roman" w:cs="Times New Roman"/>
          <w:b/>
          <w:bCs/>
          <w:iCs/>
          <w:sz w:val="28"/>
          <w:szCs w:val="28"/>
        </w:rPr>
      </w:pPr>
      <w:r w:rsidRPr="008C6851">
        <w:rPr>
          <w:rFonts w:ascii="Times New Roman" w:hAnsi="Times New Roman" w:cs="Times New Roman"/>
          <w:b/>
          <w:bCs/>
          <w:iCs/>
          <w:sz w:val="28"/>
          <w:szCs w:val="28"/>
        </w:rPr>
        <w:tab/>
      </w:r>
    </w:p>
    <w:p w:rsidR="008C6851" w:rsidRPr="008C6851" w:rsidRDefault="008C6851" w:rsidP="008C6851">
      <w:pPr>
        <w:spacing w:after="0" w:line="240" w:lineRule="auto"/>
        <w:rPr>
          <w:rFonts w:ascii="Times New Roman" w:hAnsi="Times New Roman" w:cs="Times New Roman"/>
          <w:bCs/>
          <w:iCs/>
          <w:sz w:val="28"/>
          <w:szCs w:val="28"/>
        </w:rPr>
      </w:pPr>
      <w:r w:rsidRPr="008C6851">
        <w:rPr>
          <w:rFonts w:ascii="Times New Roman" w:hAnsi="Times New Roman" w:cs="Times New Roman"/>
          <w:bCs/>
          <w:iCs/>
          <w:sz w:val="28"/>
          <w:szCs w:val="28"/>
        </w:rPr>
        <w:t>Ханты</w:t>
      </w:r>
      <w:r w:rsidR="00351C5F">
        <w:rPr>
          <w:rFonts w:ascii="Times New Roman" w:hAnsi="Times New Roman" w:cs="Times New Roman"/>
          <w:bCs/>
          <w:iCs/>
          <w:sz w:val="28"/>
          <w:szCs w:val="28"/>
        </w:rPr>
        <w:t>-</w:t>
      </w:r>
      <w:r w:rsidRPr="008C6851">
        <w:rPr>
          <w:rFonts w:ascii="Times New Roman" w:hAnsi="Times New Roman" w:cs="Times New Roman"/>
          <w:bCs/>
          <w:iCs/>
          <w:sz w:val="28"/>
          <w:szCs w:val="28"/>
        </w:rPr>
        <w:t>Мансийск</w:t>
      </w:r>
    </w:p>
    <w:p w:rsidR="008C6851" w:rsidRPr="008C6851" w:rsidRDefault="00637565" w:rsidP="008C6851">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28 марта 2014 года</w:t>
      </w:r>
    </w:p>
    <w:p w:rsidR="008C6851" w:rsidRPr="008C6851" w:rsidRDefault="00637565" w:rsidP="008C6851">
      <w:pPr>
        <w:spacing w:after="0" w:line="240" w:lineRule="auto"/>
        <w:rPr>
          <w:rFonts w:ascii="Times New Roman" w:hAnsi="Times New Roman" w:cs="Times New Roman"/>
          <w:bCs/>
          <w:sz w:val="28"/>
          <w:szCs w:val="28"/>
        </w:rPr>
      </w:pPr>
      <w:r>
        <w:rPr>
          <w:rFonts w:ascii="Times New Roman" w:hAnsi="Times New Roman" w:cs="Times New Roman"/>
          <w:bCs/>
          <w:iCs/>
          <w:sz w:val="28"/>
          <w:szCs w:val="28"/>
        </w:rPr>
        <w:t>№ 493</w:t>
      </w:r>
      <w:r w:rsidR="002C2525">
        <w:rPr>
          <w:rFonts w:ascii="Times New Roman" w:hAnsi="Times New Roman" w:cs="Times New Roman"/>
          <w:bCs/>
          <w:iCs/>
          <w:sz w:val="28"/>
          <w:szCs w:val="28"/>
        </w:rPr>
        <w:t xml:space="preserve"> - </w:t>
      </w:r>
      <w:r w:rsidR="008C6851">
        <w:rPr>
          <w:rFonts w:ascii="Times New Roman" w:hAnsi="Times New Roman" w:cs="Times New Roman"/>
          <w:bCs/>
          <w:iCs/>
          <w:sz w:val="28"/>
          <w:szCs w:val="28"/>
          <w:lang w:val="en-US"/>
        </w:rPr>
        <w:t>V</w:t>
      </w:r>
      <w:r w:rsidR="008C6851" w:rsidRPr="008C6851">
        <w:rPr>
          <w:rFonts w:ascii="Times New Roman" w:hAnsi="Times New Roman" w:cs="Times New Roman"/>
          <w:bCs/>
          <w:iCs/>
          <w:sz w:val="28"/>
          <w:szCs w:val="28"/>
        </w:rPr>
        <w:t xml:space="preserve"> РД</w:t>
      </w:r>
    </w:p>
    <w:p w:rsidR="001F2EB5" w:rsidRDefault="001F2EB5"/>
    <w:p w:rsidR="007A43CD" w:rsidRPr="007A43CD" w:rsidRDefault="007A43CD" w:rsidP="007A43CD">
      <w:pPr>
        <w:spacing w:after="0"/>
        <w:jc w:val="right"/>
        <w:rPr>
          <w:rFonts w:ascii="Times New Roman" w:hAnsi="Times New Roman" w:cs="Times New Roman"/>
          <w:sz w:val="28"/>
          <w:szCs w:val="28"/>
        </w:rPr>
      </w:pPr>
      <w:r w:rsidRPr="007A43CD">
        <w:rPr>
          <w:rFonts w:ascii="Times New Roman" w:hAnsi="Times New Roman" w:cs="Times New Roman"/>
          <w:sz w:val="28"/>
          <w:szCs w:val="28"/>
        </w:rPr>
        <w:lastRenderedPageBreak/>
        <w:t xml:space="preserve">Приложение </w:t>
      </w:r>
    </w:p>
    <w:p w:rsidR="007A43CD" w:rsidRPr="007A43CD" w:rsidRDefault="007A43CD" w:rsidP="007A43CD">
      <w:pPr>
        <w:spacing w:after="0"/>
        <w:jc w:val="right"/>
        <w:rPr>
          <w:rFonts w:ascii="Times New Roman" w:hAnsi="Times New Roman" w:cs="Times New Roman"/>
          <w:sz w:val="28"/>
          <w:szCs w:val="28"/>
        </w:rPr>
      </w:pPr>
      <w:r w:rsidRPr="007A43CD">
        <w:rPr>
          <w:rFonts w:ascii="Times New Roman" w:hAnsi="Times New Roman" w:cs="Times New Roman"/>
          <w:sz w:val="28"/>
          <w:szCs w:val="28"/>
        </w:rPr>
        <w:t>к Решению Думы города Ханты-Мансийска</w:t>
      </w:r>
    </w:p>
    <w:p w:rsidR="007A43CD" w:rsidRPr="008C6851" w:rsidRDefault="007A43CD" w:rsidP="007A43CD">
      <w:pPr>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 xml:space="preserve">от 28 марта </w:t>
      </w:r>
      <w:r w:rsidRPr="007A43CD">
        <w:rPr>
          <w:rFonts w:ascii="Times New Roman" w:hAnsi="Times New Roman" w:cs="Times New Roman"/>
          <w:sz w:val="28"/>
          <w:szCs w:val="28"/>
        </w:rPr>
        <w:t>2014</w:t>
      </w:r>
      <w:r>
        <w:rPr>
          <w:rFonts w:ascii="Times New Roman" w:hAnsi="Times New Roman" w:cs="Times New Roman"/>
          <w:sz w:val="28"/>
          <w:szCs w:val="28"/>
        </w:rPr>
        <w:t xml:space="preserve"> года № </w:t>
      </w:r>
      <w:r>
        <w:rPr>
          <w:rFonts w:ascii="Times New Roman" w:hAnsi="Times New Roman" w:cs="Times New Roman"/>
          <w:bCs/>
          <w:iCs/>
          <w:sz w:val="28"/>
          <w:szCs w:val="28"/>
        </w:rPr>
        <w:t>493</w:t>
      </w:r>
      <w:r w:rsidR="002C2525">
        <w:rPr>
          <w:rFonts w:ascii="Times New Roman" w:hAnsi="Times New Roman" w:cs="Times New Roman"/>
          <w:bCs/>
          <w:iCs/>
          <w:sz w:val="28"/>
          <w:szCs w:val="28"/>
        </w:rPr>
        <w:t xml:space="preserve"> - </w:t>
      </w:r>
      <w:r>
        <w:rPr>
          <w:rFonts w:ascii="Times New Roman" w:hAnsi="Times New Roman" w:cs="Times New Roman"/>
          <w:bCs/>
          <w:iCs/>
          <w:sz w:val="28"/>
          <w:szCs w:val="28"/>
          <w:lang w:val="en-US"/>
        </w:rPr>
        <w:t>V</w:t>
      </w:r>
      <w:r w:rsidRPr="008C6851">
        <w:rPr>
          <w:rFonts w:ascii="Times New Roman" w:hAnsi="Times New Roman" w:cs="Times New Roman"/>
          <w:bCs/>
          <w:iCs/>
          <w:sz w:val="28"/>
          <w:szCs w:val="28"/>
        </w:rPr>
        <w:t xml:space="preserve"> РД</w:t>
      </w:r>
    </w:p>
    <w:p w:rsidR="007A43CD" w:rsidRPr="007A43CD" w:rsidRDefault="007A43CD" w:rsidP="007A43CD">
      <w:pPr>
        <w:spacing w:after="0"/>
        <w:jc w:val="center"/>
        <w:rPr>
          <w:rFonts w:ascii="Times New Roman" w:hAnsi="Times New Roman" w:cs="Times New Roman"/>
          <w:sz w:val="28"/>
          <w:szCs w:val="28"/>
        </w:rPr>
      </w:pPr>
    </w:p>
    <w:p w:rsidR="007A43CD" w:rsidRPr="007A43CD" w:rsidRDefault="007A43CD" w:rsidP="007A43CD">
      <w:pPr>
        <w:spacing w:after="0"/>
        <w:jc w:val="center"/>
        <w:rPr>
          <w:rFonts w:ascii="Times New Roman" w:hAnsi="Times New Roman" w:cs="Times New Roman"/>
          <w:b/>
          <w:sz w:val="28"/>
          <w:szCs w:val="28"/>
        </w:rPr>
      </w:pPr>
      <w:r w:rsidRPr="007A43CD">
        <w:rPr>
          <w:rFonts w:ascii="Times New Roman" w:hAnsi="Times New Roman" w:cs="Times New Roman"/>
          <w:b/>
          <w:sz w:val="28"/>
          <w:szCs w:val="28"/>
        </w:rPr>
        <w:t>Отчет Главы города Ханты-Мансийска</w:t>
      </w:r>
    </w:p>
    <w:p w:rsidR="007A43CD" w:rsidRPr="007A43CD" w:rsidRDefault="007A43CD" w:rsidP="007A43CD">
      <w:pPr>
        <w:spacing w:after="0"/>
        <w:jc w:val="center"/>
        <w:rPr>
          <w:rFonts w:ascii="Times New Roman" w:hAnsi="Times New Roman" w:cs="Times New Roman"/>
          <w:b/>
          <w:sz w:val="28"/>
          <w:szCs w:val="28"/>
        </w:rPr>
      </w:pPr>
      <w:r w:rsidRPr="007A43CD">
        <w:rPr>
          <w:rFonts w:ascii="Times New Roman" w:hAnsi="Times New Roman" w:cs="Times New Roman"/>
          <w:b/>
          <w:sz w:val="28"/>
          <w:szCs w:val="28"/>
        </w:rPr>
        <w:t>за 2013 год</w:t>
      </w:r>
    </w:p>
    <w:p w:rsidR="007A43CD" w:rsidRPr="007A43CD" w:rsidRDefault="007A43CD" w:rsidP="007A43CD">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7A43CD" w:rsidRPr="007A43CD" w:rsidRDefault="007A43CD" w:rsidP="007A43CD">
      <w:pPr>
        <w:spacing w:after="0"/>
        <w:ind w:firstLine="708"/>
        <w:contextualSpacing/>
        <w:jc w:val="both"/>
        <w:rPr>
          <w:rFonts w:ascii="Times New Roman" w:eastAsia="Times New Roman" w:hAnsi="Times New Roman" w:cs="Times New Roman"/>
          <w:sz w:val="28"/>
          <w:szCs w:val="28"/>
          <w:lang w:eastAsia="ru-RU"/>
        </w:rPr>
      </w:pPr>
      <w:proofErr w:type="gramStart"/>
      <w:r w:rsidRPr="007A43CD">
        <w:rPr>
          <w:rFonts w:ascii="Times New Roman" w:eastAsia="Times New Roman" w:hAnsi="Times New Roman" w:cs="Times New Roman"/>
          <w:sz w:val="28"/>
          <w:szCs w:val="28"/>
          <w:lang w:eastAsia="ru-RU"/>
        </w:rPr>
        <w:t>Отчет Главы города Ханты-Мансийска, исполняющего полномочия председателя Думы города Ханты-Мансийска  Василия Александровича Филипенко, о результатах его деятельности за 2013 год представлен в соответствии с Федеральным законом от 6 октября 2003 года № 131-ФЗ «Об общих принципах организации местного самоуправления в Российской Федерации», Решением Думы города Ханты-Мансийска от 28 декабря 2011 года № 158 «О ежегодном отчете Главы города Ханты-Мансийска» и частью 5</w:t>
      </w:r>
      <w:proofErr w:type="gramEnd"/>
      <w:r w:rsidRPr="007A43CD">
        <w:rPr>
          <w:rFonts w:ascii="Times New Roman" w:eastAsia="Times New Roman" w:hAnsi="Times New Roman" w:cs="Times New Roman"/>
          <w:sz w:val="28"/>
          <w:szCs w:val="28"/>
          <w:lang w:eastAsia="ru-RU"/>
        </w:rPr>
        <w:t xml:space="preserve"> статьи 37 Устава города Ханты-Мансийска.</w:t>
      </w:r>
    </w:p>
    <w:p w:rsidR="007A43CD" w:rsidRPr="007A43CD" w:rsidRDefault="007A43CD" w:rsidP="007A43CD">
      <w:pPr>
        <w:spacing w:after="0"/>
        <w:ind w:firstLine="708"/>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iCs/>
          <w:color w:val="000000"/>
          <w:sz w:val="28"/>
          <w:szCs w:val="28"/>
          <w:lang w:eastAsia="ru-RU"/>
        </w:rPr>
        <w:t>Согласно статье 37 Устава города Ханты-Мансийска Глава города Ханты-Мансийска  (далее – Глава города) является высшим должностным лицом</w:t>
      </w:r>
      <w:r w:rsidRPr="007A43CD">
        <w:rPr>
          <w:rFonts w:ascii="Times New Roman" w:eastAsia="Times New Roman" w:hAnsi="Times New Roman" w:cs="Times New Roman"/>
          <w:sz w:val="28"/>
          <w:szCs w:val="28"/>
          <w:lang w:eastAsia="ru-RU"/>
        </w:rPr>
        <w:t xml:space="preserve"> муниципального образования </w:t>
      </w:r>
      <w:r w:rsidRPr="007A43CD">
        <w:rPr>
          <w:rFonts w:ascii="Times New Roman" w:eastAsia="Times New Roman" w:hAnsi="Times New Roman" w:cs="Times New Roman"/>
          <w:spacing w:val="-10"/>
          <w:sz w:val="28"/>
          <w:szCs w:val="28"/>
          <w:lang w:eastAsia="ru-RU"/>
        </w:rPr>
        <w:t>городской округ город Ханты-Мансийск</w:t>
      </w:r>
      <w:r w:rsidRPr="007A43CD">
        <w:rPr>
          <w:rFonts w:ascii="Times New Roman" w:eastAsia="Times New Roman" w:hAnsi="Times New Roman" w:cs="Times New Roman"/>
          <w:sz w:val="28"/>
          <w:szCs w:val="28"/>
          <w:lang w:eastAsia="ru-RU"/>
        </w:rPr>
        <w:t>, наделенным  Уставом города Ханты-Мансийска собственными полномочиями по решению вопросов местного значения.</w:t>
      </w:r>
    </w:p>
    <w:p w:rsidR="007A43CD" w:rsidRPr="007A43CD" w:rsidRDefault="007A43CD" w:rsidP="007A43CD">
      <w:pPr>
        <w:spacing w:after="0"/>
        <w:ind w:firstLine="708"/>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В соответствии с Решением Думы города Ханты-Мансийска от 28 декабря 2011 года № 158 результативность работы Главы города определяется как результативность </w:t>
      </w:r>
      <w:proofErr w:type="gramStart"/>
      <w:r w:rsidRPr="007A43CD">
        <w:rPr>
          <w:rFonts w:ascii="Times New Roman" w:eastAsia="Times New Roman" w:hAnsi="Times New Roman" w:cs="Times New Roman"/>
          <w:sz w:val="28"/>
          <w:szCs w:val="28"/>
          <w:lang w:eastAsia="ru-RU"/>
        </w:rPr>
        <w:t>работы высшего должностного лица местного самоуправления города Ханты-Мансийска</w:t>
      </w:r>
      <w:proofErr w:type="gramEnd"/>
      <w:r w:rsidRPr="007A43CD">
        <w:rPr>
          <w:rFonts w:ascii="Times New Roman" w:eastAsia="Times New Roman" w:hAnsi="Times New Roman" w:cs="Times New Roman"/>
          <w:sz w:val="28"/>
          <w:szCs w:val="28"/>
          <w:lang w:eastAsia="ru-RU"/>
        </w:rPr>
        <w:t xml:space="preserve"> и как председателя Думы города Ханты-Мансийска.</w:t>
      </w:r>
    </w:p>
    <w:p w:rsidR="007A43CD" w:rsidRPr="007A43CD" w:rsidRDefault="007A43CD" w:rsidP="007A43CD">
      <w:pPr>
        <w:spacing w:after="0"/>
        <w:ind w:firstLine="708"/>
        <w:contextualSpacing/>
        <w:jc w:val="both"/>
        <w:rPr>
          <w:rFonts w:ascii="Times New Roman" w:eastAsia="Times New Roman" w:hAnsi="Times New Roman" w:cs="Times New Roman"/>
          <w:b/>
          <w:sz w:val="28"/>
          <w:szCs w:val="28"/>
          <w:lang w:eastAsia="ru-RU"/>
        </w:rPr>
      </w:pPr>
      <w:r w:rsidRPr="007A43CD">
        <w:rPr>
          <w:rFonts w:ascii="Times New Roman" w:eastAsia="Times New Roman" w:hAnsi="Times New Roman" w:cs="Times New Roman"/>
          <w:b/>
          <w:sz w:val="28"/>
          <w:szCs w:val="28"/>
          <w:lang w:eastAsia="ru-RU"/>
        </w:rPr>
        <w:t>Исполнение Главой города собственных полномочий по решению вопросов местного значения в соответствии с Федеральным законом № 131 - ФЗ, устанавливающим общие принципы организации местного самоуправления в Российской Федерации и Уставом города Ханты-Мансийска</w:t>
      </w:r>
    </w:p>
    <w:p w:rsidR="007A43CD" w:rsidRPr="007A43CD" w:rsidRDefault="007A43CD" w:rsidP="007A43CD">
      <w:pPr>
        <w:shd w:val="clear" w:color="auto" w:fill="FFFFFF"/>
        <w:spacing w:after="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К полномочиям Главы города относится представление муниципального образования в отношениях с органами местного самоуправления других муниципальных образований, органами государственной власти, осуществление международных и внешнеэкономических связей в соответствии с федеральными законами. В 2013 году деятельность в данном направлении   была продолжена.</w:t>
      </w:r>
    </w:p>
    <w:p w:rsidR="007A43CD" w:rsidRPr="007A43CD" w:rsidRDefault="007A43CD" w:rsidP="007A43CD">
      <w:pPr>
        <w:shd w:val="clear" w:color="auto" w:fill="FFFFFF"/>
        <w:spacing w:after="0"/>
        <w:ind w:firstLine="708"/>
        <w:jc w:val="both"/>
        <w:rPr>
          <w:rFonts w:ascii="Times New Roman" w:eastAsia="Times New Roman" w:hAnsi="Times New Roman" w:cs="Times New Roman"/>
          <w:sz w:val="28"/>
          <w:szCs w:val="28"/>
          <w:lang w:eastAsia="ru-RU"/>
        </w:rPr>
      </w:pPr>
      <w:r w:rsidRPr="007A43CD">
        <w:rPr>
          <w:rFonts w:ascii="Times New Roman" w:eastAsia="Calibri" w:hAnsi="Times New Roman" w:cs="Times New Roman"/>
          <w:sz w:val="28"/>
          <w:szCs w:val="28"/>
        </w:rPr>
        <w:t xml:space="preserve">13 марта 2013 года издано  Постановление Главы города Ханты-Мансийска №76 «О </w:t>
      </w:r>
      <w:proofErr w:type="gramStart"/>
      <w:r w:rsidRPr="007A43CD">
        <w:rPr>
          <w:rFonts w:ascii="Times New Roman" w:eastAsia="Calibri" w:hAnsi="Times New Roman" w:cs="Times New Roman"/>
          <w:sz w:val="28"/>
          <w:szCs w:val="28"/>
        </w:rPr>
        <w:t>Положении</w:t>
      </w:r>
      <w:proofErr w:type="gramEnd"/>
      <w:r w:rsidRPr="007A43CD">
        <w:rPr>
          <w:rFonts w:ascii="Times New Roman" w:eastAsia="Calibri" w:hAnsi="Times New Roman" w:cs="Times New Roman"/>
          <w:sz w:val="28"/>
          <w:szCs w:val="28"/>
        </w:rPr>
        <w:t xml:space="preserve"> о заключении соглашений (договоров) о межмуниципальном сотрудничестве», в рамках которого Глава города подписал соглашения о межмуниципальном сотрудничестве:</w:t>
      </w:r>
    </w:p>
    <w:p w:rsidR="007A43CD" w:rsidRPr="007A43CD" w:rsidRDefault="007A43CD" w:rsidP="007A43CD">
      <w:pPr>
        <w:shd w:val="clear" w:color="auto" w:fill="FFFFFF"/>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22 марта 2013 года с городом Нижневартовском;</w:t>
      </w:r>
    </w:p>
    <w:p w:rsidR="007A43CD" w:rsidRPr="007A43CD" w:rsidRDefault="007A43CD" w:rsidP="007A43CD">
      <w:pPr>
        <w:spacing w:after="0"/>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lastRenderedPageBreak/>
        <w:t xml:space="preserve">       </w:t>
      </w:r>
      <w:r w:rsidRPr="007A43CD">
        <w:rPr>
          <w:rFonts w:ascii="Times New Roman" w:eastAsia="Calibri" w:hAnsi="Times New Roman" w:cs="Times New Roman"/>
          <w:sz w:val="28"/>
          <w:szCs w:val="28"/>
        </w:rPr>
        <w:tab/>
        <w:t>23 августа 2013 года со Златоустовским городским округом Челябинской области;</w:t>
      </w:r>
    </w:p>
    <w:p w:rsidR="007A43CD" w:rsidRPr="007A43CD" w:rsidRDefault="007A43CD" w:rsidP="007A43CD">
      <w:pPr>
        <w:spacing w:after="0"/>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t xml:space="preserve">     </w:t>
      </w:r>
      <w:r w:rsidRPr="007A43CD">
        <w:rPr>
          <w:rFonts w:ascii="Times New Roman" w:eastAsia="Calibri" w:hAnsi="Times New Roman" w:cs="Times New Roman"/>
          <w:sz w:val="28"/>
          <w:szCs w:val="28"/>
        </w:rPr>
        <w:tab/>
        <w:t>13 сентября 2013 года с городом Владивостоком;</w:t>
      </w:r>
    </w:p>
    <w:p w:rsidR="007A43CD" w:rsidRPr="007A43CD" w:rsidRDefault="007A43CD" w:rsidP="007A43CD">
      <w:pPr>
        <w:spacing w:after="0"/>
        <w:ind w:firstLine="708"/>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t>13 сентября 2013 года Артемовским городским округом Приморского края.</w:t>
      </w:r>
    </w:p>
    <w:p w:rsidR="007A43CD" w:rsidRPr="007A43CD" w:rsidRDefault="007A43CD" w:rsidP="007A43CD">
      <w:pPr>
        <w:spacing w:after="0"/>
        <w:ind w:firstLine="708"/>
        <w:jc w:val="both"/>
        <w:rPr>
          <w:rFonts w:ascii="Times New Roman" w:eastAsia="Calibri" w:hAnsi="Times New Roman" w:cs="Times New Roman"/>
          <w:sz w:val="28"/>
          <w:szCs w:val="28"/>
          <w:lang w:eastAsia="ru-RU"/>
        </w:rPr>
      </w:pPr>
      <w:r w:rsidRPr="007A43CD">
        <w:rPr>
          <w:rFonts w:ascii="Times New Roman" w:eastAsia="Calibri" w:hAnsi="Times New Roman" w:cs="Times New Roman"/>
          <w:sz w:val="28"/>
          <w:szCs w:val="28"/>
          <w:lang w:eastAsia="ru-RU"/>
        </w:rPr>
        <w:t xml:space="preserve">В рамках подписанных соглашений и встреч Главой города проводилась работа по привлечению иногородних представителей бизнеса к реализации инвестиционных проектов на территории города Ханты-Мансийска.  </w:t>
      </w:r>
    </w:p>
    <w:p w:rsidR="007A43CD" w:rsidRPr="007A43CD" w:rsidRDefault="007A43CD" w:rsidP="007A43CD">
      <w:pPr>
        <w:autoSpaceDE w:val="0"/>
        <w:autoSpaceDN w:val="0"/>
        <w:adjustRightInd w:val="0"/>
        <w:spacing w:after="0"/>
        <w:jc w:val="both"/>
        <w:outlineLvl w:val="0"/>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w:t>
      </w:r>
      <w:r w:rsidRPr="007A43CD">
        <w:rPr>
          <w:rFonts w:ascii="Times New Roman" w:eastAsia="Times New Roman" w:hAnsi="Times New Roman" w:cs="Times New Roman"/>
          <w:sz w:val="28"/>
          <w:szCs w:val="28"/>
          <w:lang w:eastAsia="ru-RU"/>
        </w:rPr>
        <w:tab/>
        <w:t>В последующие годы планируется развивать установленные отношения, а также наладить сотрудничество</w:t>
      </w:r>
      <w:r w:rsidRPr="007A43CD">
        <w:rPr>
          <w:rFonts w:ascii="Times New Roman" w:eastAsia="Calibri" w:hAnsi="Times New Roman" w:cs="Times New Roman"/>
          <w:sz w:val="28"/>
          <w:szCs w:val="28"/>
          <w:lang w:eastAsia="ru-RU"/>
        </w:rPr>
        <w:t xml:space="preserve"> с </w:t>
      </w:r>
      <w:r w:rsidRPr="007A43CD">
        <w:rPr>
          <w:rFonts w:ascii="Times New Roman" w:eastAsia="Times New Roman" w:hAnsi="Times New Roman" w:cs="Times New Roman"/>
          <w:sz w:val="28"/>
          <w:szCs w:val="28"/>
          <w:lang w:eastAsia="ru-RU"/>
        </w:rPr>
        <w:t xml:space="preserve">другими муниципальными образованиями, расположенными </w:t>
      </w:r>
      <w:proofErr w:type="gramStart"/>
      <w:r w:rsidRPr="007A43CD">
        <w:rPr>
          <w:rFonts w:ascii="Times New Roman" w:eastAsia="Times New Roman" w:hAnsi="Times New Roman" w:cs="Times New Roman"/>
          <w:sz w:val="28"/>
          <w:szCs w:val="28"/>
          <w:lang w:eastAsia="ru-RU"/>
        </w:rPr>
        <w:t>в</w:t>
      </w:r>
      <w:proofErr w:type="gramEnd"/>
      <w:r w:rsidRPr="007A43CD">
        <w:rPr>
          <w:rFonts w:ascii="Times New Roman" w:eastAsia="Times New Roman" w:hAnsi="Times New Roman" w:cs="Times New Roman"/>
          <w:sz w:val="28"/>
          <w:szCs w:val="28"/>
          <w:lang w:eastAsia="ru-RU"/>
        </w:rPr>
        <w:t xml:space="preserve">  </w:t>
      </w:r>
      <w:proofErr w:type="gramStart"/>
      <w:r w:rsidRPr="007A43CD">
        <w:rPr>
          <w:rFonts w:ascii="Times New Roman" w:eastAsia="Times New Roman" w:hAnsi="Times New Roman" w:cs="Times New Roman"/>
          <w:sz w:val="28"/>
          <w:szCs w:val="28"/>
          <w:lang w:eastAsia="ru-RU"/>
        </w:rPr>
        <w:t>Ханты-Мансийском</w:t>
      </w:r>
      <w:proofErr w:type="gramEnd"/>
      <w:r w:rsidRPr="007A43CD">
        <w:rPr>
          <w:rFonts w:ascii="Times New Roman" w:eastAsia="Times New Roman" w:hAnsi="Times New Roman" w:cs="Times New Roman"/>
          <w:sz w:val="28"/>
          <w:szCs w:val="28"/>
          <w:lang w:eastAsia="ru-RU"/>
        </w:rPr>
        <w:t xml:space="preserve"> автономном округе – Югре и за его пределами, и в рамках взаимодействия изучать и применять опыт работы органов местного самоуправления.</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proofErr w:type="gramStart"/>
      <w:r w:rsidRPr="007A43CD">
        <w:rPr>
          <w:rFonts w:ascii="Times New Roman" w:eastAsia="Times New Roman" w:hAnsi="Times New Roman" w:cs="Times New Roman"/>
          <w:sz w:val="28"/>
          <w:szCs w:val="28"/>
          <w:lang w:eastAsia="ru-RU"/>
        </w:rPr>
        <w:t>В соответствии с полномочиями по представлению муниципального образования в отношениях с органами</w:t>
      </w:r>
      <w:proofErr w:type="gramEnd"/>
      <w:r w:rsidRPr="007A43CD">
        <w:rPr>
          <w:rFonts w:ascii="Times New Roman" w:eastAsia="Times New Roman" w:hAnsi="Times New Roman" w:cs="Times New Roman"/>
          <w:sz w:val="28"/>
          <w:szCs w:val="28"/>
          <w:lang w:eastAsia="ru-RU"/>
        </w:rPr>
        <w:t xml:space="preserve"> государственной власти в 2013 году Глава города принимал участие в заседаниях:</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w:t>
      </w:r>
      <w:proofErr w:type="gramStart"/>
      <w:r w:rsidRPr="007A43CD">
        <w:rPr>
          <w:rFonts w:ascii="Times New Roman" w:eastAsia="Times New Roman" w:hAnsi="Times New Roman" w:cs="Times New Roman"/>
          <w:sz w:val="28"/>
          <w:szCs w:val="28"/>
          <w:lang w:eastAsia="ru-RU"/>
        </w:rPr>
        <w:t>Совета при Губернаторе Ханты-Мансийского автономного округа – Югры по развитию местного самоуправления в Ханты-Мансийском автономному округе – Югре (4 заседания),</w:t>
      </w:r>
      <w:proofErr w:type="gramEnd"/>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Совета по делам инвалидов при Губернаторе Ханты-Мансийского автономного округа – Югры (4 заседания),</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Совета по развитию информационного общества Ханты-Мансийского автономного округа – Югры (4 заседания),</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Координационного совета по делам национально-культурных автономий, взаимодействию с религиозными объединениями  при Правительстве Ханты-Мансийского автономного округа – Югры (4 заседания),</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Семейного совета Ханты-Мансийского автономного округа – Югры (2 заседания),</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Организационного комитета по подготовке и проведению </w:t>
      </w:r>
      <w:proofErr w:type="gramStart"/>
      <w:r w:rsidRPr="007A43CD">
        <w:rPr>
          <w:rFonts w:ascii="Times New Roman" w:eastAsia="Times New Roman" w:hAnsi="Times New Roman" w:cs="Times New Roman"/>
          <w:sz w:val="28"/>
          <w:szCs w:val="28"/>
          <w:lang w:eastAsia="ru-RU"/>
        </w:rPr>
        <w:t>в</w:t>
      </w:r>
      <w:proofErr w:type="gramEnd"/>
      <w:r w:rsidRPr="007A43CD">
        <w:rPr>
          <w:rFonts w:ascii="Times New Roman" w:eastAsia="Times New Roman" w:hAnsi="Times New Roman" w:cs="Times New Roman"/>
          <w:sz w:val="28"/>
          <w:szCs w:val="28"/>
          <w:lang w:eastAsia="ru-RU"/>
        </w:rPr>
        <w:t xml:space="preserve"> </w:t>
      </w:r>
      <w:proofErr w:type="gramStart"/>
      <w:r w:rsidRPr="007A43CD">
        <w:rPr>
          <w:rFonts w:ascii="Times New Roman" w:eastAsia="Times New Roman" w:hAnsi="Times New Roman" w:cs="Times New Roman"/>
          <w:sz w:val="28"/>
          <w:szCs w:val="28"/>
          <w:lang w:eastAsia="ru-RU"/>
        </w:rPr>
        <w:t>Ханты-Мансийском</w:t>
      </w:r>
      <w:proofErr w:type="gramEnd"/>
      <w:r w:rsidRPr="007A43CD">
        <w:rPr>
          <w:rFonts w:ascii="Times New Roman" w:eastAsia="Times New Roman" w:hAnsi="Times New Roman" w:cs="Times New Roman"/>
          <w:sz w:val="28"/>
          <w:szCs w:val="28"/>
          <w:lang w:eastAsia="ru-RU"/>
        </w:rPr>
        <w:t xml:space="preserve"> автономном округе – Югре межрегиональных, всероссийских и международных физкультурных и спортивных мероприятий, членом которых он являлся.</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proofErr w:type="gramStart"/>
      <w:r w:rsidRPr="007A43CD">
        <w:rPr>
          <w:rFonts w:ascii="Times New Roman" w:eastAsia="Times New Roman" w:hAnsi="Times New Roman" w:cs="Times New Roman"/>
          <w:sz w:val="28"/>
          <w:szCs w:val="28"/>
          <w:lang w:eastAsia="ru-RU"/>
        </w:rPr>
        <w:t>В течение отчетного периода  Глава города принял участие в пяти  заседаниях Думы Ханты-Мансийского автономного округа – Югры</w:t>
      </w:r>
      <w:r w:rsidRPr="007A43CD">
        <w:rPr>
          <w:rFonts w:ascii="Times New Roman" w:hAnsi="Times New Roman" w:cs="Times New Roman"/>
          <w:sz w:val="28"/>
          <w:szCs w:val="28"/>
        </w:rPr>
        <w:t xml:space="preserve">, в трех заседаниях Координационного </w:t>
      </w:r>
      <w:r w:rsidRPr="007A43CD">
        <w:rPr>
          <w:rFonts w:ascii="Times New Roman" w:eastAsia="Times New Roman" w:hAnsi="Times New Roman" w:cs="Times New Roman"/>
          <w:sz w:val="28"/>
          <w:szCs w:val="28"/>
          <w:lang w:eastAsia="ru-RU"/>
        </w:rPr>
        <w:t>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в</w:t>
      </w:r>
      <w:r w:rsidRPr="007A43CD">
        <w:rPr>
          <w:rFonts w:ascii="Times New Roman" w:hAnsi="Times New Roman" w:cs="Times New Roman"/>
          <w:sz w:val="28"/>
          <w:szCs w:val="28"/>
        </w:rPr>
        <w:t xml:space="preserve"> депутатских слушаниях</w:t>
      </w:r>
      <w:r w:rsidRPr="007A43CD">
        <w:rPr>
          <w:rFonts w:ascii="Times New Roman" w:eastAsia="Times New Roman" w:hAnsi="Times New Roman" w:cs="Times New Roman"/>
          <w:sz w:val="28"/>
          <w:szCs w:val="28"/>
          <w:lang w:eastAsia="ru-RU"/>
        </w:rPr>
        <w:t xml:space="preserve"> Ханты-Мансийского автономного округа – Думы Югры</w:t>
      </w:r>
      <w:r w:rsidRPr="007A43CD">
        <w:rPr>
          <w:rFonts w:ascii="Times New Roman" w:hAnsi="Times New Roman" w:cs="Times New Roman"/>
          <w:sz w:val="28"/>
          <w:szCs w:val="28"/>
        </w:rPr>
        <w:t>, посвященных рассмотрению бюджета автономного округа на 2014 год и плановый период 2015-2016 годы, прогноза социально-экономического</w:t>
      </w:r>
      <w:proofErr w:type="gramEnd"/>
      <w:r w:rsidRPr="007A43CD">
        <w:rPr>
          <w:rFonts w:ascii="Times New Roman" w:hAnsi="Times New Roman" w:cs="Times New Roman"/>
          <w:sz w:val="28"/>
          <w:szCs w:val="28"/>
        </w:rPr>
        <w:t xml:space="preserve"> развития </w:t>
      </w:r>
      <w:r w:rsidRPr="007A43CD">
        <w:rPr>
          <w:rFonts w:ascii="Times New Roman" w:hAnsi="Times New Roman" w:cs="Times New Roman"/>
          <w:sz w:val="28"/>
          <w:szCs w:val="28"/>
        </w:rPr>
        <w:lastRenderedPageBreak/>
        <w:t xml:space="preserve">Ханты-Мансийского автономного округа – Югры на 2014 - 2016 годы. Кроме того, в рамках взаимодействия с Думой </w:t>
      </w:r>
      <w:r w:rsidRPr="007A43CD">
        <w:rPr>
          <w:rFonts w:ascii="Times New Roman" w:eastAsia="Times New Roman" w:hAnsi="Times New Roman" w:cs="Times New Roman"/>
          <w:sz w:val="28"/>
          <w:szCs w:val="28"/>
          <w:lang w:eastAsia="ru-RU"/>
        </w:rPr>
        <w:t xml:space="preserve">Ханты-Мансийского автономного округа – </w:t>
      </w:r>
      <w:r w:rsidRPr="007A43CD">
        <w:rPr>
          <w:rFonts w:ascii="Times New Roman" w:hAnsi="Times New Roman" w:cs="Times New Roman"/>
          <w:sz w:val="28"/>
          <w:szCs w:val="28"/>
        </w:rPr>
        <w:t>Югры были даны ответы на более чем 60 писем и поручений.</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eastAsia="Calibri" w:hAnsi="Times New Roman" w:cs="Times New Roman"/>
          <w:sz w:val="28"/>
          <w:szCs w:val="28"/>
          <w:lang w:eastAsia="ru-RU"/>
        </w:rPr>
        <w:t>С целью поддержания статуса Ханты-Мансийска как административного центра автономного округа, позиционирования города как перспективного экономического, культурного, туристического и спортивного центра Глава города совместно с Департаментом общественных связей  Ханты-мансийского автономного округа – Югры  организовал и провел встречи с представителями иностранных государств:</w:t>
      </w:r>
    </w:p>
    <w:p w:rsidR="007A43CD" w:rsidRPr="007A43CD" w:rsidRDefault="007A43CD" w:rsidP="007A43CD">
      <w:pPr>
        <w:spacing w:after="0"/>
        <w:ind w:firstLine="708"/>
        <w:jc w:val="both"/>
        <w:rPr>
          <w:rFonts w:ascii="Times New Roman" w:eastAsia="Calibri" w:hAnsi="Times New Roman" w:cs="Times New Roman"/>
          <w:sz w:val="28"/>
          <w:szCs w:val="28"/>
          <w:lang w:eastAsia="ru-RU"/>
        </w:rPr>
      </w:pPr>
      <w:r w:rsidRPr="007A43CD">
        <w:rPr>
          <w:rFonts w:ascii="Times New Roman" w:hAnsi="Times New Roman" w:cs="Times New Roman"/>
          <w:sz w:val="28"/>
          <w:szCs w:val="28"/>
        </w:rPr>
        <w:t xml:space="preserve"> 4 июня 2013 года с Делегацией Посольства Словацкой Республики в Российской Федерации во главе с Председателем </w:t>
      </w:r>
      <w:proofErr w:type="spellStart"/>
      <w:r w:rsidRPr="007A43CD">
        <w:rPr>
          <w:rFonts w:ascii="Times New Roman" w:hAnsi="Times New Roman" w:cs="Times New Roman"/>
          <w:sz w:val="28"/>
          <w:szCs w:val="28"/>
        </w:rPr>
        <w:t>Банскобыстрицкого</w:t>
      </w:r>
      <w:proofErr w:type="spellEnd"/>
      <w:r w:rsidRPr="007A43CD">
        <w:rPr>
          <w:rFonts w:ascii="Times New Roman" w:hAnsi="Times New Roman" w:cs="Times New Roman"/>
          <w:sz w:val="28"/>
          <w:szCs w:val="28"/>
        </w:rPr>
        <w:t xml:space="preserve"> края Владимиром </w:t>
      </w:r>
      <w:proofErr w:type="spellStart"/>
      <w:r w:rsidRPr="007A43CD">
        <w:rPr>
          <w:rFonts w:ascii="Times New Roman" w:hAnsi="Times New Roman" w:cs="Times New Roman"/>
          <w:sz w:val="28"/>
          <w:szCs w:val="28"/>
        </w:rPr>
        <w:t>Манькой</w:t>
      </w:r>
      <w:proofErr w:type="spellEnd"/>
      <w:r w:rsidRPr="007A43CD">
        <w:rPr>
          <w:rFonts w:ascii="Times New Roman" w:hAnsi="Times New Roman" w:cs="Times New Roman"/>
          <w:sz w:val="28"/>
          <w:szCs w:val="28"/>
        </w:rPr>
        <w:t>;</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 xml:space="preserve">  </w:t>
      </w:r>
      <w:r w:rsidRPr="007A43CD">
        <w:rPr>
          <w:rFonts w:ascii="Times New Roman" w:hAnsi="Times New Roman" w:cs="Times New Roman"/>
          <w:sz w:val="28"/>
          <w:szCs w:val="28"/>
        </w:rPr>
        <w:tab/>
        <w:t xml:space="preserve">2 октября 2013 года с Делегацией Республики Беларусь во главе с первым заместителем Министра промышленности Республики Беларусь Иваном Ивановичем </w:t>
      </w:r>
      <w:proofErr w:type="spellStart"/>
      <w:r w:rsidRPr="007A43CD">
        <w:rPr>
          <w:rFonts w:ascii="Times New Roman" w:hAnsi="Times New Roman" w:cs="Times New Roman"/>
          <w:sz w:val="28"/>
          <w:szCs w:val="28"/>
        </w:rPr>
        <w:t>Демидовичем</w:t>
      </w:r>
      <w:proofErr w:type="spellEnd"/>
      <w:r w:rsidRPr="007A43CD">
        <w:rPr>
          <w:rFonts w:ascii="Times New Roman" w:hAnsi="Times New Roman" w:cs="Times New Roman"/>
          <w:sz w:val="28"/>
          <w:szCs w:val="28"/>
        </w:rPr>
        <w:t>;</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 xml:space="preserve">   </w:t>
      </w:r>
      <w:r w:rsidRPr="007A43CD">
        <w:rPr>
          <w:rFonts w:ascii="Times New Roman" w:hAnsi="Times New Roman" w:cs="Times New Roman"/>
          <w:sz w:val="28"/>
          <w:szCs w:val="28"/>
        </w:rPr>
        <w:tab/>
        <w:t xml:space="preserve">14 ноября 2013 года с Делегацией Посольства Словацкой Республики в Российской Федерации  во главе с Чрезвычайным и Полномочным Послом Словацкой Республики в РФ Йозефом </w:t>
      </w:r>
      <w:proofErr w:type="spellStart"/>
      <w:r w:rsidRPr="007A43CD">
        <w:rPr>
          <w:rFonts w:ascii="Times New Roman" w:hAnsi="Times New Roman" w:cs="Times New Roman"/>
          <w:sz w:val="28"/>
          <w:szCs w:val="28"/>
        </w:rPr>
        <w:t>Мигашем</w:t>
      </w:r>
      <w:proofErr w:type="spellEnd"/>
      <w:r w:rsidRPr="007A43CD">
        <w:rPr>
          <w:rFonts w:ascii="Times New Roman" w:hAnsi="Times New Roman" w:cs="Times New Roman"/>
          <w:sz w:val="28"/>
          <w:szCs w:val="28"/>
        </w:rPr>
        <w:t>;</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 xml:space="preserve">   </w:t>
      </w:r>
      <w:r w:rsidRPr="007A43CD">
        <w:rPr>
          <w:rFonts w:ascii="Times New Roman" w:hAnsi="Times New Roman" w:cs="Times New Roman"/>
          <w:sz w:val="28"/>
          <w:szCs w:val="28"/>
        </w:rPr>
        <w:tab/>
        <w:t>21 ноября 2013 года с</w:t>
      </w:r>
      <w:r w:rsidRPr="007A43CD">
        <w:rPr>
          <w:rFonts w:ascii="Times New Roman" w:hAnsi="Times New Roman" w:cs="Times New Roman"/>
          <w:bCs/>
          <w:sz w:val="28"/>
          <w:szCs w:val="28"/>
        </w:rPr>
        <w:t xml:space="preserve"> Генеральным консулом Французской  Республики в Екатеринбурге</w:t>
      </w:r>
      <w:r w:rsidRPr="007A43CD">
        <w:rPr>
          <w:rFonts w:ascii="Times New Roman" w:hAnsi="Times New Roman" w:cs="Times New Roman"/>
          <w:i/>
          <w:iCs/>
          <w:sz w:val="28"/>
          <w:szCs w:val="28"/>
        </w:rPr>
        <w:t xml:space="preserve"> </w:t>
      </w:r>
      <w:r w:rsidRPr="007A43CD">
        <w:rPr>
          <w:rFonts w:ascii="Times New Roman" w:hAnsi="Times New Roman" w:cs="Times New Roman"/>
          <w:iCs/>
          <w:sz w:val="28"/>
          <w:szCs w:val="28"/>
        </w:rPr>
        <w:t>Мишелем Бараном</w:t>
      </w:r>
      <w:r w:rsidRPr="007A43CD">
        <w:rPr>
          <w:rFonts w:ascii="Times New Roman" w:hAnsi="Times New Roman" w:cs="Times New Roman"/>
          <w:sz w:val="28"/>
          <w:szCs w:val="28"/>
        </w:rPr>
        <w:t>.</w:t>
      </w:r>
    </w:p>
    <w:p w:rsidR="007A43CD" w:rsidRPr="007A43CD" w:rsidRDefault="007A43CD" w:rsidP="007A43CD">
      <w:pPr>
        <w:spacing w:after="0"/>
        <w:ind w:firstLine="357"/>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t>Кроме того, город Ханты-Мансийск является членом 6 организаций межмуниципального сотрудничества:</w:t>
      </w:r>
    </w:p>
    <w:p w:rsidR="007A43CD" w:rsidRPr="007A43CD" w:rsidRDefault="007A43CD" w:rsidP="007A43CD">
      <w:pPr>
        <w:numPr>
          <w:ilvl w:val="0"/>
          <w:numId w:val="3"/>
        </w:numPr>
        <w:spacing w:after="0"/>
        <w:ind w:left="714" w:hanging="357"/>
        <w:contextualSpacing/>
        <w:rPr>
          <w:rFonts w:ascii="Times New Roman" w:hAnsi="Times New Roman" w:cs="Times New Roman"/>
          <w:sz w:val="28"/>
          <w:szCs w:val="28"/>
        </w:rPr>
      </w:pPr>
      <w:r w:rsidRPr="007A43CD">
        <w:rPr>
          <w:rFonts w:ascii="Times New Roman" w:hAnsi="Times New Roman" w:cs="Times New Roman"/>
          <w:color w:val="000000"/>
          <w:sz w:val="28"/>
          <w:szCs w:val="28"/>
        </w:rPr>
        <w:t>Ассоциации «Совет муниципальных образований Ханты-Мансийского автономного округа – Югры»;</w:t>
      </w:r>
    </w:p>
    <w:p w:rsidR="007A43CD" w:rsidRPr="007A43CD" w:rsidRDefault="007A43CD" w:rsidP="007A43CD">
      <w:pPr>
        <w:numPr>
          <w:ilvl w:val="0"/>
          <w:numId w:val="3"/>
        </w:numPr>
        <w:spacing w:after="0"/>
        <w:ind w:left="714" w:hanging="357"/>
        <w:contextualSpacing/>
        <w:outlineLvl w:val="3"/>
        <w:rPr>
          <w:rFonts w:ascii="Times New Roman" w:eastAsia="Times New Roman" w:hAnsi="Times New Roman" w:cs="Times New Roman"/>
          <w:bCs/>
          <w:sz w:val="28"/>
          <w:szCs w:val="28"/>
          <w:lang w:eastAsia="ru-RU"/>
        </w:rPr>
      </w:pPr>
      <w:r w:rsidRPr="007A43CD">
        <w:rPr>
          <w:rFonts w:ascii="Times New Roman" w:eastAsia="Times New Roman" w:hAnsi="Times New Roman" w:cs="Times New Roman"/>
          <w:bCs/>
          <w:sz w:val="28"/>
          <w:szCs w:val="28"/>
          <w:lang w:eastAsia="ru-RU"/>
        </w:rPr>
        <w:t xml:space="preserve">Ассоциации муниципальных образований «Города Урала»; </w:t>
      </w:r>
    </w:p>
    <w:p w:rsidR="007A43CD" w:rsidRPr="007A43CD" w:rsidRDefault="007A43CD" w:rsidP="007A43CD">
      <w:pPr>
        <w:numPr>
          <w:ilvl w:val="0"/>
          <w:numId w:val="3"/>
        </w:numPr>
        <w:spacing w:after="0"/>
        <w:ind w:left="714" w:hanging="357"/>
        <w:contextualSpacing/>
        <w:jc w:val="both"/>
        <w:rPr>
          <w:rFonts w:ascii="Times New Roman" w:eastAsia="Calibri" w:hAnsi="Times New Roman" w:cs="Times New Roman"/>
          <w:sz w:val="28"/>
          <w:szCs w:val="28"/>
        </w:rPr>
      </w:pPr>
      <w:r w:rsidRPr="007A43CD">
        <w:rPr>
          <w:rFonts w:ascii="Times New Roman" w:hAnsi="Times New Roman" w:cs="Times New Roman"/>
          <w:sz w:val="28"/>
          <w:szCs w:val="28"/>
        </w:rPr>
        <w:t>Ассоциации Сибирских и Дальневосточных городов;</w:t>
      </w:r>
    </w:p>
    <w:p w:rsidR="007A43CD" w:rsidRPr="007A43CD" w:rsidRDefault="007A43CD" w:rsidP="007A43CD">
      <w:pPr>
        <w:numPr>
          <w:ilvl w:val="0"/>
          <w:numId w:val="3"/>
        </w:numPr>
        <w:spacing w:after="0"/>
        <w:ind w:left="714" w:hanging="357"/>
        <w:contextualSpacing/>
        <w:rPr>
          <w:rFonts w:ascii="Times New Roman" w:hAnsi="Times New Roman" w:cs="Times New Roman"/>
          <w:sz w:val="28"/>
          <w:szCs w:val="28"/>
        </w:rPr>
      </w:pPr>
      <w:r w:rsidRPr="007A43CD">
        <w:rPr>
          <w:rFonts w:ascii="Times New Roman" w:hAnsi="Times New Roman" w:cs="Times New Roman"/>
          <w:sz w:val="28"/>
          <w:szCs w:val="28"/>
        </w:rPr>
        <w:t>Ассоциации экономического взаимодействия «Союз городов Заполярья и Крайнего Севера»;</w:t>
      </w:r>
    </w:p>
    <w:p w:rsidR="007A43CD" w:rsidRPr="007A43CD" w:rsidRDefault="007A43CD" w:rsidP="007A43CD">
      <w:pPr>
        <w:numPr>
          <w:ilvl w:val="0"/>
          <w:numId w:val="3"/>
        </w:numPr>
        <w:spacing w:after="0"/>
        <w:ind w:left="714" w:hanging="357"/>
        <w:contextualSpacing/>
        <w:jc w:val="both"/>
        <w:rPr>
          <w:rFonts w:ascii="Times New Roman" w:eastAsia="Calibri" w:hAnsi="Times New Roman" w:cs="Times New Roman"/>
          <w:sz w:val="28"/>
          <w:szCs w:val="28"/>
        </w:rPr>
      </w:pPr>
      <w:r w:rsidRPr="007A43CD">
        <w:rPr>
          <w:rFonts w:ascii="Times New Roman" w:hAnsi="Times New Roman" w:cs="Times New Roman"/>
          <w:sz w:val="28"/>
          <w:szCs w:val="28"/>
        </w:rPr>
        <w:t>«Союза российских городов»;</w:t>
      </w:r>
    </w:p>
    <w:p w:rsidR="007A43CD" w:rsidRPr="007A43CD" w:rsidRDefault="007A43CD" w:rsidP="007A43CD">
      <w:pPr>
        <w:numPr>
          <w:ilvl w:val="0"/>
          <w:numId w:val="3"/>
        </w:numPr>
        <w:spacing w:after="0"/>
        <w:ind w:left="714" w:hanging="357"/>
        <w:contextualSpacing/>
        <w:jc w:val="both"/>
        <w:rPr>
          <w:rFonts w:ascii="Times New Roman" w:eastAsia="Calibri" w:hAnsi="Times New Roman" w:cs="Times New Roman"/>
          <w:sz w:val="28"/>
          <w:szCs w:val="28"/>
        </w:rPr>
      </w:pPr>
      <w:r w:rsidRPr="007A43CD">
        <w:rPr>
          <w:rFonts w:ascii="Times New Roman" w:hAnsi="Times New Roman" w:cs="Times New Roman"/>
          <w:sz w:val="28"/>
          <w:szCs w:val="28"/>
        </w:rPr>
        <w:t>Евразийского регионального отделения Всемирной Организации «Объединенные Города и Местные Власти» с 2013 года.</w:t>
      </w:r>
    </w:p>
    <w:p w:rsidR="007A43CD" w:rsidRPr="007A43CD" w:rsidRDefault="007A43CD" w:rsidP="007A43CD">
      <w:pPr>
        <w:spacing w:after="0"/>
        <w:jc w:val="both"/>
        <w:rPr>
          <w:rFonts w:ascii="Times New Roman" w:eastAsia="Times New Roman" w:hAnsi="Times New Roman" w:cs="Times New Roman"/>
          <w:sz w:val="28"/>
          <w:szCs w:val="28"/>
          <w:lang w:eastAsia="ru-RU"/>
        </w:rPr>
      </w:pPr>
      <w:r w:rsidRPr="007A43CD">
        <w:rPr>
          <w:rFonts w:ascii="Times New Roman" w:eastAsia="Calibri" w:hAnsi="Times New Roman" w:cs="Times New Roman"/>
          <w:sz w:val="28"/>
          <w:szCs w:val="28"/>
        </w:rPr>
        <w:t xml:space="preserve">    </w:t>
      </w:r>
      <w:r w:rsidRPr="007A43CD">
        <w:rPr>
          <w:rFonts w:ascii="Times New Roman" w:eastAsia="Calibri" w:hAnsi="Times New Roman" w:cs="Times New Roman"/>
          <w:sz w:val="28"/>
          <w:szCs w:val="28"/>
          <w:lang w:eastAsia="ru-RU"/>
        </w:rPr>
        <w:t xml:space="preserve">     В рамках взаимодействия с вышеуказанными организациями </w:t>
      </w:r>
      <w:r w:rsidRPr="007A43CD">
        <w:rPr>
          <w:rFonts w:ascii="Times New Roman" w:eastAsia="Times New Roman" w:hAnsi="Times New Roman" w:cs="Times New Roman"/>
          <w:sz w:val="28"/>
          <w:szCs w:val="28"/>
          <w:lang w:eastAsia="ru-RU"/>
        </w:rPr>
        <w:t>обсуждались актуальные вопросы и проблемы муниципальных образований Российской Федерации и пути их решения. Так, в течение 2013 года было направлено более 60 ответов и предложений на запросы (письма) союзов и ассоциаций, получена справочная и иная информация об опыте муниципальных образований в решении вопросов местного значения.</w:t>
      </w:r>
    </w:p>
    <w:p w:rsidR="007A43CD" w:rsidRPr="007A43CD" w:rsidRDefault="007A43CD" w:rsidP="007A43CD">
      <w:pPr>
        <w:spacing w:after="0"/>
        <w:ind w:firstLine="709"/>
        <w:jc w:val="both"/>
        <w:rPr>
          <w:rFonts w:ascii="Times New Roman" w:hAnsi="Times New Roman" w:cs="Times New Roman"/>
          <w:sz w:val="28"/>
          <w:szCs w:val="28"/>
        </w:rPr>
      </w:pPr>
      <w:r w:rsidRPr="007A43CD">
        <w:rPr>
          <w:rFonts w:ascii="Times New Roman" w:eastAsia="Times New Roman" w:hAnsi="Times New Roman" w:cs="Times New Roman"/>
          <w:sz w:val="28"/>
          <w:szCs w:val="28"/>
          <w:lang w:eastAsia="ru-RU"/>
        </w:rPr>
        <w:t xml:space="preserve">Конструктивный характер взаимодействия подтвердил и тот факт, что 15-17 марта 2013 года в Ханты-Мансийске проведено заседание Координационного </w:t>
      </w:r>
      <w:r w:rsidRPr="007A43CD">
        <w:rPr>
          <w:rFonts w:ascii="Times New Roman" w:eastAsia="Times New Roman" w:hAnsi="Times New Roman" w:cs="Times New Roman"/>
          <w:sz w:val="28"/>
          <w:szCs w:val="28"/>
          <w:lang w:eastAsia="ru-RU"/>
        </w:rPr>
        <w:lastRenderedPageBreak/>
        <w:t>совета Ассоциации муниципальных образований «Города Урала».</w:t>
      </w:r>
      <w:r w:rsidRPr="007A43CD">
        <w:rPr>
          <w:rFonts w:ascii="Times New Roman" w:hAnsi="Times New Roman" w:cs="Times New Roman"/>
          <w:sz w:val="28"/>
          <w:szCs w:val="28"/>
        </w:rPr>
        <w:t xml:space="preserve"> Предложения, выработанные  указанной Ассоциацией на этом заседании, позволяют эффективно работать всем  муниципальным образованиям в вопросах оказания муниципальных услуг населению и в сфере развития частных детских садов,  были направлены в Правительство России для разработки на их основе изменений в нормативные акты федерального уровня.</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 xml:space="preserve">    </w:t>
      </w:r>
      <w:r w:rsidRPr="007A43CD">
        <w:rPr>
          <w:rFonts w:ascii="Times New Roman" w:hAnsi="Times New Roman" w:cs="Times New Roman"/>
          <w:sz w:val="28"/>
          <w:szCs w:val="28"/>
        </w:rPr>
        <w:tab/>
        <w:t xml:space="preserve"> 12 сентября в городе  Артеме Приморского края Глава города принял участие в Конференции, организованной  Ассоциацией Сибирских и Дальневосточных городов по актуальным проблемам реализации действующего законодательства муниципальными образованиями, на которой были выработаны предложения по совершенствованию законодательной базы органов местного самоуправления и направлены  </w:t>
      </w:r>
      <w:r w:rsidRPr="007A43CD">
        <w:rPr>
          <w:rFonts w:ascii="Times New Roman" w:hAnsi="Times New Roman" w:cs="Times New Roman"/>
          <w:color w:val="FF0000"/>
          <w:sz w:val="28"/>
          <w:szCs w:val="28"/>
        </w:rPr>
        <w:t xml:space="preserve"> </w:t>
      </w:r>
      <w:r w:rsidRPr="007A43CD">
        <w:rPr>
          <w:rFonts w:ascii="Times New Roman" w:hAnsi="Times New Roman" w:cs="Times New Roman"/>
          <w:sz w:val="28"/>
          <w:szCs w:val="28"/>
        </w:rPr>
        <w:t xml:space="preserve">в Совет Федераций Федерального Собрания РФ.  </w:t>
      </w:r>
    </w:p>
    <w:p w:rsidR="007A43CD" w:rsidRPr="007A43CD" w:rsidRDefault="007A43CD" w:rsidP="007A43CD">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7A43CD">
        <w:rPr>
          <w:rFonts w:ascii="Times New Roman" w:hAnsi="Times New Roman" w:cs="Times New Roman"/>
          <w:sz w:val="28"/>
          <w:szCs w:val="28"/>
        </w:rPr>
        <w:t>1-4 октября от Евразийского регионального отделения Всемирной Организации «Объединенные Города и Местные Власти»</w:t>
      </w:r>
      <w:r w:rsidRPr="007A43CD">
        <w:rPr>
          <w:rFonts w:ascii="Times New Roman" w:eastAsia="Calibri" w:hAnsi="Times New Roman" w:cs="Times New Roman"/>
          <w:sz w:val="28"/>
          <w:szCs w:val="28"/>
        </w:rPr>
        <w:t xml:space="preserve"> </w:t>
      </w:r>
      <w:r w:rsidRPr="007A43CD">
        <w:rPr>
          <w:rFonts w:ascii="Times New Roman" w:hAnsi="Times New Roman" w:cs="Times New Roman"/>
          <w:sz w:val="28"/>
          <w:szCs w:val="28"/>
        </w:rPr>
        <w:t xml:space="preserve">  участвовал во Всемирном саммите местных и региональных лидеров (Рабат, Марокко). В рамках заседания был избран состав Всемирного Совета ОГМВ от Евразийского отделения, в который вошел Глава города Ханты-Мансийска. </w:t>
      </w:r>
      <w:r w:rsidRPr="007A43CD">
        <w:rPr>
          <w:rFonts w:ascii="Times New Roman" w:hAnsi="Times New Roman" w:cs="Times New Roman"/>
          <w:sz w:val="28"/>
          <w:szCs w:val="28"/>
        </w:rPr>
        <w:tab/>
      </w:r>
      <w:r w:rsidRPr="007A43CD">
        <w:rPr>
          <w:rFonts w:ascii="Times New Roman" w:eastAsia="Times New Roman" w:hAnsi="Times New Roman" w:cs="Times New Roman"/>
          <w:color w:val="000000"/>
          <w:sz w:val="28"/>
          <w:szCs w:val="28"/>
          <w:lang w:eastAsia="ru-RU"/>
        </w:rPr>
        <w:t xml:space="preserve">Открытое взаимодействие всех уровней власти с представителями гражданского общества - важнейший фактор развития </w:t>
      </w:r>
      <w:proofErr w:type="gramStart"/>
      <w:r w:rsidRPr="007A43CD">
        <w:rPr>
          <w:rFonts w:ascii="Times New Roman" w:eastAsia="Times New Roman" w:hAnsi="Times New Roman" w:cs="Times New Roman"/>
          <w:color w:val="000000"/>
          <w:sz w:val="28"/>
          <w:szCs w:val="28"/>
          <w:lang w:eastAsia="ru-RU"/>
        </w:rPr>
        <w:t>демократического общества</w:t>
      </w:r>
      <w:proofErr w:type="gramEnd"/>
      <w:r w:rsidRPr="007A43CD">
        <w:rPr>
          <w:rFonts w:ascii="Times New Roman" w:eastAsia="Times New Roman" w:hAnsi="Times New Roman" w:cs="Times New Roman"/>
          <w:color w:val="000000"/>
          <w:sz w:val="28"/>
          <w:szCs w:val="28"/>
          <w:lang w:eastAsia="ru-RU"/>
        </w:rPr>
        <w:t xml:space="preserve"> в России. В этой связи  одной из принципиальных задач для Главы города является повышение эффективности взаимодействия с общественными объединениями и иными негосударственными некоммерческими организациями, направленного на совместную деятельность по реализации общественных интересов, в том числе   на участие общественности в принятии решений на муниципальном уровне. </w:t>
      </w:r>
    </w:p>
    <w:p w:rsidR="007A43CD" w:rsidRPr="007A43CD" w:rsidRDefault="007A43CD" w:rsidP="007A43CD">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По данным Управления Министерства Юстиции РФ по ХМАО-Югре, в  2013 году в городе Ханты-Мансийске было  зарегистрировано: </w:t>
      </w:r>
    </w:p>
    <w:p w:rsidR="007A43CD" w:rsidRPr="007A43CD" w:rsidRDefault="007A43CD" w:rsidP="007A43CD">
      <w:pPr>
        <w:snapToGrid w:val="0"/>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общественных объединений – </w:t>
      </w:r>
      <w:r w:rsidRPr="007A43CD">
        <w:rPr>
          <w:rFonts w:ascii="Times New Roman" w:eastAsia="Times New Roman" w:hAnsi="Times New Roman" w:cs="Times New Roman"/>
          <w:b/>
          <w:sz w:val="28"/>
          <w:szCs w:val="28"/>
          <w:lang w:eastAsia="ru-RU"/>
        </w:rPr>
        <w:t>256 (</w:t>
      </w:r>
      <w:r w:rsidRPr="007A43CD">
        <w:rPr>
          <w:rFonts w:ascii="Times New Roman" w:eastAsia="Times New Roman" w:hAnsi="Times New Roman" w:cs="Times New Roman"/>
          <w:sz w:val="28"/>
          <w:szCs w:val="28"/>
          <w:lang w:eastAsia="ru-RU"/>
        </w:rPr>
        <w:t>в 2012 году – 141</w:t>
      </w:r>
      <w:r w:rsidRPr="007A43CD">
        <w:rPr>
          <w:rFonts w:ascii="Times New Roman" w:eastAsia="Times New Roman" w:hAnsi="Times New Roman" w:cs="Times New Roman"/>
          <w:b/>
          <w:sz w:val="28"/>
          <w:szCs w:val="28"/>
          <w:lang w:eastAsia="ru-RU"/>
        </w:rPr>
        <w:t>),</w:t>
      </w:r>
      <w:r w:rsidRPr="007A43CD">
        <w:rPr>
          <w:rFonts w:ascii="Times New Roman" w:eastAsia="Times New Roman" w:hAnsi="Times New Roman" w:cs="Times New Roman"/>
          <w:sz w:val="28"/>
          <w:szCs w:val="28"/>
          <w:lang w:eastAsia="ru-RU"/>
        </w:rPr>
        <w:t xml:space="preserve"> в том числе объединений, созданных по национальному признаку – 1</w:t>
      </w:r>
      <w:r w:rsidRPr="007A43CD">
        <w:rPr>
          <w:rFonts w:ascii="Times New Roman" w:eastAsia="Times New Roman" w:hAnsi="Times New Roman" w:cs="Times New Roman"/>
          <w:b/>
          <w:sz w:val="28"/>
          <w:szCs w:val="28"/>
          <w:lang w:eastAsia="ru-RU"/>
        </w:rPr>
        <w:t xml:space="preserve">9, </w:t>
      </w:r>
      <w:r w:rsidRPr="007A43CD">
        <w:rPr>
          <w:rFonts w:ascii="Times New Roman" w:eastAsia="Times New Roman" w:hAnsi="Times New Roman" w:cs="Times New Roman"/>
          <w:sz w:val="28"/>
          <w:szCs w:val="28"/>
          <w:lang w:eastAsia="ru-RU"/>
        </w:rPr>
        <w:t xml:space="preserve">из них 13 общин коренных малочисленных народов Севера (в 2012 году – 9), </w:t>
      </w:r>
    </w:p>
    <w:p w:rsidR="007A43CD" w:rsidRPr="007A43CD" w:rsidRDefault="007A43CD" w:rsidP="007A43CD">
      <w:pPr>
        <w:snapToGrid w:val="0"/>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региональных отделений политических партий</w:t>
      </w:r>
      <w:r w:rsidRPr="007A43CD">
        <w:rPr>
          <w:rFonts w:ascii="Times New Roman" w:eastAsia="Times New Roman" w:hAnsi="Times New Roman" w:cs="Times New Roman"/>
          <w:b/>
          <w:sz w:val="28"/>
          <w:szCs w:val="28"/>
          <w:lang w:eastAsia="ru-RU"/>
        </w:rPr>
        <w:t xml:space="preserve"> – 7 </w:t>
      </w:r>
      <w:r w:rsidRPr="007A43CD">
        <w:rPr>
          <w:rFonts w:ascii="Times New Roman" w:eastAsia="Times New Roman" w:hAnsi="Times New Roman" w:cs="Times New Roman"/>
          <w:sz w:val="28"/>
          <w:szCs w:val="28"/>
          <w:lang w:eastAsia="ru-RU"/>
        </w:rPr>
        <w:t>(в 2013 году зарегистрированы такие партии, как региональное отделение Общероссийской политической партии «Воля»; региональное отделение Всероссийской политической партии «Честно» /Человек, Справедливость, Ответственность/; региональное отделение  политической партии «Демократический выбор»), в 2012 году – 4 партии,</w:t>
      </w:r>
    </w:p>
    <w:p w:rsidR="007A43CD" w:rsidRPr="007A43CD" w:rsidRDefault="007A43CD" w:rsidP="007A43CD">
      <w:pPr>
        <w:snapToGrid w:val="0"/>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религиозных организаций – </w:t>
      </w:r>
      <w:r w:rsidRPr="007A43CD">
        <w:rPr>
          <w:rFonts w:ascii="Times New Roman" w:eastAsia="Times New Roman" w:hAnsi="Times New Roman" w:cs="Times New Roman"/>
          <w:b/>
          <w:sz w:val="28"/>
          <w:szCs w:val="28"/>
          <w:lang w:eastAsia="ru-RU"/>
        </w:rPr>
        <w:t xml:space="preserve">6 </w:t>
      </w:r>
      <w:r w:rsidRPr="007A43CD">
        <w:rPr>
          <w:rFonts w:ascii="Times New Roman" w:eastAsia="Times New Roman" w:hAnsi="Times New Roman" w:cs="Times New Roman"/>
          <w:sz w:val="28"/>
          <w:szCs w:val="28"/>
          <w:lang w:eastAsia="ru-RU"/>
        </w:rPr>
        <w:t>(в 2012 году – 6).</w:t>
      </w:r>
    </w:p>
    <w:p w:rsidR="007A43CD" w:rsidRPr="007A43CD" w:rsidRDefault="007A43CD" w:rsidP="007A43CD">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sz w:val="28"/>
          <w:szCs w:val="28"/>
          <w:lang w:eastAsia="ru-RU"/>
        </w:rPr>
        <w:t xml:space="preserve">Кроме того, на территории города осуществляли  деятельность и незарегистрированные общественные объединения. </w:t>
      </w:r>
      <w:r w:rsidRPr="007A43CD">
        <w:rPr>
          <w:rFonts w:ascii="Times New Roman" w:hAnsi="Times New Roman" w:cs="Times New Roman"/>
          <w:sz w:val="28"/>
          <w:szCs w:val="28"/>
        </w:rPr>
        <w:t xml:space="preserve">В  2013 году в городе работало 12 незарегистрированных  объединения (в 2012 году - </w:t>
      </w:r>
      <w:r w:rsidRPr="007A43CD">
        <w:rPr>
          <w:rFonts w:ascii="Times New Roman" w:eastAsia="Times New Roman" w:hAnsi="Times New Roman" w:cs="Times New Roman"/>
          <w:color w:val="000000"/>
          <w:sz w:val="28"/>
          <w:szCs w:val="28"/>
          <w:lang w:eastAsia="ru-RU"/>
        </w:rPr>
        <w:t xml:space="preserve">31 </w:t>
      </w:r>
      <w:r w:rsidRPr="007A43CD">
        <w:rPr>
          <w:rFonts w:ascii="Times New Roman" w:eastAsia="Times New Roman" w:hAnsi="Times New Roman" w:cs="Times New Roman"/>
          <w:color w:val="000000"/>
          <w:sz w:val="28"/>
          <w:szCs w:val="28"/>
          <w:lang w:eastAsia="ru-RU"/>
        </w:rPr>
        <w:lastRenderedPageBreak/>
        <w:t>незарегистрированное объединение,  19 объединений зарегистрировались в 2013 году как объединения, созданные по национальному признаку, коренных малочисленных народов Севера).</w:t>
      </w:r>
    </w:p>
    <w:p w:rsidR="007A43CD" w:rsidRPr="007A43CD" w:rsidRDefault="007A43CD" w:rsidP="007A43CD">
      <w:pPr>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В целях обеспечения участия наиболее активной части гражданского общества в принятии общественно значимых решений органов местного самоуправления, касающихся различных сфер жизни города, созданы и работают под руководством Главы города 8 советов и комиссий.</w:t>
      </w:r>
    </w:p>
    <w:p w:rsidR="007A43CD" w:rsidRPr="007A43CD" w:rsidRDefault="007A43CD" w:rsidP="007A43CD">
      <w:pPr>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b/>
          <w:sz w:val="28"/>
          <w:szCs w:val="28"/>
          <w:lang w:eastAsia="ru-RU"/>
        </w:rPr>
        <w:t xml:space="preserve">1. </w:t>
      </w:r>
      <w:proofErr w:type="gramStart"/>
      <w:r w:rsidRPr="007A43CD">
        <w:rPr>
          <w:rFonts w:ascii="Times New Roman" w:eastAsia="Times New Roman" w:hAnsi="Times New Roman" w:cs="Times New Roman"/>
          <w:b/>
          <w:sz w:val="28"/>
          <w:szCs w:val="28"/>
          <w:lang w:eastAsia="ru-RU"/>
        </w:rPr>
        <w:t>Общественный Совет при Главе города Ханты-Мансийска</w:t>
      </w:r>
      <w:r w:rsidRPr="007A43CD">
        <w:rPr>
          <w:rFonts w:ascii="Times New Roman" w:eastAsia="Times New Roman" w:hAnsi="Times New Roman" w:cs="Times New Roman"/>
          <w:sz w:val="28"/>
          <w:szCs w:val="28"/>
          <w:lang w:eastAsia="ru-RU"/>
        </w:rPr>
        <w:t xml:space="preserve"> </w:t>
      </w:r>
      <w:r w:rsidRPr="007A43CD">
        <w:rPr>
          <w:rFonts w:ascii="Times New Roman" w:hAnsi="Times New Roman" w:cs="Times New Roman"/>
          <w:color w:val="FF0000"/>
          <w:sz w:val="28"/>
          <w:szCs w:val="28"/>
        </w:rPr>
        <w:t xml:space="preserve"> </w:t>
      </w:r>
      <w:r w:rsidRPr="007A43CD">
        <w:rPr>
          <w:rFonts w:ascii="Times New Roman" w:eastAsia="Times New Roman" w:hAnsi="Times New Roman" w:cs="Times New Roman"/>
          <w:sz w:val="28"/>
          <w:szCs w:val="28"/>
          <w:lang w:eastAsia="ru-RU"/>
        </w:rPr>
        <w:t>обеспечивал разработку механизмов взаимодействия общественных и религиозных объединений с органами местного самоуправления по решению наиболее острых вопросов местного значения, участие активной части населения в обсуждении проектов правовых актов муниципального образования и внесение предложений по их совершенствованию, а также участие общественности в разработке городских  целевых программ.</w:t>
      </w:r>
      <w:proofErr w:type="gramEnd"/>
    </w:p>
    <w:p w:rsidR="007A43CD" w:rsidRPr="007A43CD" w:rsidRDefault="007A43CD" w:rsidP="007A43CD">
      <w:pPr>
        <w:spacing w:after="0"/>
        <w:ind w:firstLine="540"/>
        <w:jc w:val="both"/>
        <w:rPr>
          <w:rFonts w:ascii="Times New Roman" w:hAnsi="Times New Roman" w:cs="Times New Roman"/>
          <w:sz w:val="28"/>
          <w:szCs w:val="28"/>
        </w:rPr>
      </w:pPr>
      <w:r w:rsidRPr="007A43CD">
        <w:rPr>
          <w:rFonts w:ascii="Times New Roman" w:eastAsia="Times New Roman" w:hAnsi="Times New Roman" w:cs="Times New Roman"/>
          <w:sz w:val="28"/>
          <w:szCs w:val="28"/>
          <w:lang w:eastAsia="ru-RU"/>
        </w:rPr>
        <w:t xml:space="preserve"> В 2013 году состоялось 3 заседания Общественного Совета, на которых  активно обсуждались вопросы:</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динамика и проблемы формирования миграционной ситуации на территории города Ханты-Мансийска;</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влияние миграционных процессов на </w:t>
      </w:r>
      <w:proofErr w:type="gramStart"/>
      <w:r w:rsidRPr="007A43CD">
        <w:rPr>
          <w:rFonts w:ascii="Times New Roman" w:eastAsia="Times New Roman" w:hAnsi="Times New Roman" w:cs="Times New Roman"/>
          <w:sz w:val="28"/>
          <w:szCs w:val="28"/>
          <w:lang w:eastAsia="ru-RU"/>
        </w:rPr>
        <w:t>криминогенную обстановку</w:t>
      </w:r>
      <w:proofErr w:type="gramEnd"/>
      <w:r w:rsidRPr="007A43CD">
        <w:rPr>
          <w:rFonts w:ascii="Times New Roman" w:eastAsia="Times New Roman" w:hAnsi="Times New Roman" w:cs="Times New Roman"/>
          <w:sz w:val="28"/>
          <w:szCs w:val="28"/>
          <w:lang w:eastAsia="ru-RU"/>
        </w:rPr>
        <w:t xml:space="preserve"> в  городе Ханты-Мансийске;</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о мерах по активизации противодействия проявлениям религиозного экстремизма;</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-о деятельности национальных объединений города;</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об активизации взаимодействия органов местного самоуправления и национальных объединений по работе с гражданами разных национальностей;</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о мерах по реализации Указов Президента Российской Федерации  от 7 мая 2012 года № 597 и  № 599 в части, касающейся:</w:t>
      </w:r>
    </w:p>
    <w:p w:rsidR="007A43CD" w:rsidRPr="007A43CD" w:rsidRDefault="007A43CD" w:rsidP="007A43CD">
      <w:pPr>
        <w:numPr>
          <w:ilvl w:val="0"/>
          <w:numId w:val="6"/>
        </w:numPr>
        <w:spacing w:after="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доведения заработной платы образовательных учреждений общего образования </w:t>
      </w:r>
      <w:proofErr w:type="gramStart"/>
      <w:r w:rsidRPr="007A43CD">
        <w:rPr>
          <w:rFonts w:ascii="Times New Roman" w:eastAsia="Times New Roman" w:hAnsi="Times New Roman" w:cs="Times New Roman"/>
          <w:sz w:val="28"/>
          <w:szCs w:val="28"/>
          <w:lang w:eastAsia="ru-RU"/>
        </w:rPr>
        <w:t>до</w:t>
      </w:r>
      <w:proofErr w:type="gramEnd"/>
      <w:r w:rsidRPr="007A43CD">
        <w:rPr>
          <w:rFonts w:ascii="Times New Roman" w:eastAsia="Times New Roman" w:hAnsi="Times New Roman" w:cs="Times New Roman"/>
          <w:sz w:val="28"/>
          <w:szCs w:val="28"/>
          <w:lang w:eastAsia="ru-RU"/>
        </w:rPr>
        <w:t xml:space="preserve"> средней в регионе;</w:t>
      </w:r>
    </w:p>
    <w:p w:rsidR="007A43CD" w:rsidRPr="007A43CD" w:rsidRDefault="007A43CD" w:rsidP="007A43CD">
      <w:pPr>
        <w:numPr>
          <w:ilvl w:val="0"/>
          <w:numId w:val="6"/>
        </w:numPr>
        <w:spacing w:after="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принятия мер, направленных на ликвидацию очередей на зачисление детей в возрасте от трех до семи лет в ДОУ;</w:t>
      </w:r>
    </w:p>
    <w:p w:rsidR="007A43CD" w:rsidRPr="007A43CD" w:rsidRDefault="007A43CD" w:rsidP="007A43CD">
      <w:pPr>
        <w:numPr>
          <w:ilvl w:val="0"/>
          <w:numId w:val="6"/>
        </w:numPr>
        <w:spacing w:after="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достижения к 2016 году 100 процентов доступности дошкольного образования для детей от трех до семи лет;</w:t>
      </w:r>
    </w:p>
    <w:p w:rsidR="007A43CD" w:rsidRPr="007A43CD" w:rsidRDefault="007A43CD" w:rsidP="007A43CD">
      <w:pPr>
        <w:numPr>
          <w:ilvl w:val="0"/>
          <w:numId w:val="6"/>
        </w:numPr>
        <w:spacing w:after="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реализации мероприятий по поддержке педагогических работников, работающих с детьми из неблагополучных семей.</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о мерах по реализации Указов Президента Российской Федерации  от 7 мая 2012 года № 597 в части, касающейся обеспечения создания в период с 2013 по 2015 год специальных рабочих мест для инвалидов;</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lastRenderedPageBreak/>
        <w:t>- о мерах по реализации Указов Президента Российской Федерации  от 7 мая 2012 года № 599 и  № 600 в части, касающейся:</w:t>
      </w:r>
    </w:p>
    <w:p w:rsidR="007A43CD" w:rsidRPr="007A43CD" w:rsidRDefault="007A43CD" w:rsidP="007A43CD">
      <w:pPr>
        <w:numPr>
          <w:ilvl w:val="0"/>
          <w:numId w:val="7"/>
        </w:numPr>
        <w:spacing w:after="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разработки порядка бесплатного предоставления земельных участков под строительство жилья экономического класса;</w:t>
      </w:r>
    </w:p>
    <w:p w:rsidR="007A43CD" w:rsidRPr="007A43CD" w:rsidRDefault="007A43CD" w:rsidP="007A43CD">
      <w:pPr>
        <w:numPr>
          <w:ilvl w:val="0"/>
          <w:numId w:val="7"/>
        </w:numPr>
        <w:spacing w:after="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разработки комплекса мер по улучшению жилищных условий семей, имеющих трех и более детей, включая создание необходимой инфраструктуры на земельных участках, предоставляемых указанной категории граждан на бесплатной основе;</w:t>
      </w:r>
    </w:p>
    <w:p w:rsidR="007A43CD" w:rsidRPr="007A43CD" w:rsidRDefault="007A43CD" w:rsidP="007A43CD">
      <w:pPr>
        <w:numPr>
          <w:ilvl w:val="0"/>
          <w:numId w:val="7"/>
        </w:numPr>
        <w:spacing w:after="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формирования специальных условий ипотечного кредитования отдельных категорий граждан;</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о проблемах и перспективах развития социальной инфраструктуры города Ханты-Мансийска;</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о развитии системы дополнительного образования в городе Ханты-Мансийске;</w:t>
      </w:r>
    </w:p>
    <w:p w:rsidR="007A43CD" w:rsidRPr="007A43CD" w:rsidRDefault="007A43CD" w:rsidP="007A43CD">
      <w:pPr>
        <w:spacing w:after="0"/>
        <w:ind w:firstLine="851"/>
        <w:jc w:val="both"/>
        <w:rPr>
          <w:rFonts w:ascii="Times New Roman" w:hAnsi="Times New Roman" w:cs="Times New Roman"/>
          <w:sz w:val="28"/>
          <w:szCs w:val="28"/>
        </w:rPr>
      </w:pPr>
      <w:r w:rsidRPr="007A43CD">
        <w:rPr>
          <w:rFonts w:ascii="Times New Roman" w:hAnsi="Times New Roman" w:cs="Times New Roman"/>
          <w:sz w:val="28"/>
          <w:szCs w:val="28"/>
        </w:rPr>
        <w:t>- о реализации полномочий органов местного самоуправления в области культуры в части, касающейся обеспечения жителей муниципального образования услугами организаций культуры, сохранения объектов культурного наследия, а также содействия развитию и сохранению традиций и обычаев народностей, проживающих на территории города Ханты-Мансийска;</w:t>
      </w:r>
    </w:p>
    <w:p w:rsidR="007A43CD" w:rsidRPr="007A43CD" w:rsidRDefault="007A43CD" w:rsidP="007A43CD">
      <w:pPr>
        <w:spacing w:after="0"/>
        <w:ind w:firstLine="851"/>
        <w:jc w:val="both"/>
        <w:rPr>
          <w:rFonts w:ascii="Times New Roman" w:eastAsia="Times New Roman" w:hAnsi="Times New Roman" w:cs="Times New Roman"/>
          <w:sz w:val="28"/>
          <w:szCs w:val="28"/>
          <w:lang w:eastAsia="ru-RU"/>
        </w:rPr>
      </w:pPr>
      <w:r w:rsidRPr="007A43CD">
        <w:rPr>
          <w:rFonts w:ascii="Times New Roman" w:hAnsi="Times New Roman" w:cs="Times New Roman"/>
          <w:sz w:val="28"/>
          <w:szCs w:val="28"/>
        </w:rPr>
        <w:t>- об обеспечении условий для оказания медицинской помощи населению города Ханты-Мансийска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оказание жителям города Ханты-Мансийска высокотехнологичной помощи: основные показатели, проблемы и перспективы развития;</w:t>
      </w:r>
    </w:p>
    <w:p w:rsidR="007A43CD" w:rsidRPr="007A43CD" w:rsidRDefault="007A43CD" w:rsidP="007A43CD">
      <w:pPr>
        <w:spacing w:after="0"/>
        <w:ind w:firstLine="851"/>
        <w:jc w:val="both"/>
        <w:rPr>
          <w:rFonts w:ascii="Times New Roman" w:hAnsi="Times New Roman" w:cs="Times New Roman"/>
          <w:sz w:val="28"/>
          <w:szCs w:val="28"/>
        </w:rPr>
      </w:pPr>
      <w:r w:rsidRPr="007A43CD">
        <w:rPr>
          <w:rFonts w:ascii="Times New Roman" w:eastAsia="Times New Roman" w:hAnsi="Times New Roman" w:cs="Times New Roman"/>
          <w:sz w:val="28"/>
          <w:szCs w:val="28"/>
          <w:lang w:eastAsia="ru-RU"/>
        </w:rPr>
        <w:t xml:space="preserve">- о </w:t>
      </w:r>
      <w:r w:rsidRPr="007A43CD">
        <w:rPr>
          <w:rFonts w:ascii="Times New Roman" w:hAnsi="Times New Roman" w:cs="Times New Roman"/>
          <w:sz w:val="28"/>
          <w:szCs w:val="28"/>
        </w:rPr>
        <w:t>взаимодействии национальных общественных объединений с отделом по организации деятельности комиссии по делам несовершеннолетних и защите их прав в городе Ханты-Мансийске;</w:t>
      </w:r>
    </w:p>
    <w:p w:rsidR="007A43CD" w:rsidRPr="007A43CD" w:rsidRDefault="007A43CD" w:rsidP="007A43CD">
      <w:pPr>
        <w:spacing w:after="0"/>
        <w:ind w:firstLine="851"/>
        <w:jc w:val="both"/>
        <w:rPr>
          <w:rFonts w:ascii="Times New Roman" w:hAnsi="Times New Roman" w:cs="Times New Roman"/>
          <w:sz w:val="28"/>
          <w:szCs w:val="28"/>
        </w:rPr>
      </w:pPr>
      <w:r w:rsidRPr="007A43CD">
        <w:rPr>
          <w:rFonts w:ascii="Times New Roman" w:hAnsi="Times New Roman" w:cs="Times New Roman"/>
          <w:sz w:val="28"/>
          <w:szCs w:val="28"/>
        </w:rPr>
        <w:t>- о принимаемых органами исполнительной власти Ханты-Мансийского  автономного округа мерах по оказанию содействия муниципальным образованиям Югры в создании условий для деятельности добровольных формирований по охране общественного порядка;</w:t>
      </w:r>
    </w:p>
    <w:p w:rsidR="007A43CD" w:rsidRPr="007A43CD" w:rsidRDefault="007A43CD" w:rsidP="007A43CD">
      <w:pPr>
        <w:tabs>
          <w:tab w:val="left" w:pos="1134"/>
        </w:tabs>
        <w:spacing w:after="0"/>
        <w:jc w:val="both"/>
        <w:rPr>
          <w:rFonts w:ascii="Times New Roman" w:hAnsi="Times New Roman" w:cs="Times New Roman"/>
          <w:sz w:val="28"/>
          <w:szCs w:val="28"/>
        </w:rPr>
      </w:pPr>
      <w:r w:rsidRPr="007A43CD">
        <w:rPr>
          <w:rFonts w:ascii="Times New Roman" w:hAnsi="Times New Roman" w:cs="Times New Roman"/>
          <w:sz w:val="28"/>
          <w:szCs w:val="28"/>
        </w:rPr>
        <w:tab/>
        <w:t>- об эффективности и практике взаимодействия правоохранительных органов с добровольными формированиями по охране общественного порядка в городе Ханты-Мансийске;</w:t>
      </w:r>
    </w:p>
    <w:p w:rsidR="007A43CD" w:rsidRPr="007A43CD" w:rsidRDefault="007A43CD" w:rsidP="007A43CD">
      <w:pPr>
        <w:tabs>
          <w:tab w:val="left" w:pos="1134"/>
        </w:tabs>
        <w:spacing w:after="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ab/>
        <w:t>- о работе  органов местного самоуправления по выявлению и сносу самовольных построек на территории города Ханты-Мансийска.</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На территории города Ханты-Мансийска проживает более 100  национальностей, поэтому особое внимание органами местного самоуправления </w:t>
      </w:r>
      <w:r w:rsidRPr="007A43CD">
        <w:rPr>
          <w:rFonts w:ascii="Times New Roman" w:eastAsia="Times New Roman" w:hAnsi="Times New Roman" w:cs="Times New Roman"/>
          <w:sz w:val="28"/>
          <w:szCs w:val="28"/>
          <w:lang w:eastAsia="ru-RU"/>
        </w:rPr>
        <w:lastRenderedPageBreak/>
        <w:t xml:space="preserve">города уделялось вопросам гармонизации межнациональных отношений, недопущения межэтнических конфликтов, выработке механизмов по созданию условий для комфортного проживания в городе представителей различных национальностей. </w:t>
      </w:r>
    </w:p>
    <w:p w:rsidR="007A43CD" w:rsidRPr="007A43CD" w:rsidRDefault="007A43CD" w:rsidP="007A43CD">
      <w:pPr>
        <w:autoSpaceDE w:val="0"/>
        <w:autoSpaceDN w:val="0"/>
        <w:adjustRightInd w:val="0"/>
        <w:spacing w:after="0"/>
        <w:ind w:firstLine="540"/>
        <w:jc w:val="both"/>
        <w:rPr>
          <w:rFonts w:ascii="Times New Roman" w:hAnsi="Times New Roman" w:cs="Times New Roman"/>
          <w:sz w:val="28"/>
          <w:szCs w:val="28"/>
        </w:rPr>
      </w:pPr>
      <w:proofErr w:type="gramStart"/>
      <w:r w:rsidRPr="007A43CD">
        <w:rPr>
          <w:rFonts w:ascii="Times New Roman" w:hAnsi="Times New Roman" w:cs="Times New Roman"/>
          <w:sz w:val="28"/>
          <w:szCs w:val="28"/>
        </w:rPr>
        <w:t>Согласно Федеральному закону от 22.10</w:t>
      </w:r>
      <w:r w:rsidR="002C2525">
        <w:rPr>
          <w:rFonts w:ascii="Times New Roman" w:hAnsi="Times New Roman" w:cs="Times New Roman"/>
          <w:sz w:val="28"/>
          <w:szCs w:val="28"/>
        </w:rPr>
        <w:t>.</w:t>
      </w:r>
      <w:r w:rsidRPr="007A43CD">
        <w:rPr>
          <w:rFonts w:ascii="Times New Roman" w:hAnsi="Times New Roman" w:cs="Times New Roman"/>
          <w:sz w:val="28"/>
          <w:szCs w:val="28"/>
        </w:rPr>
        <w:t>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РФ, органов местного самоуправления и их должностных лиц в сфере межнациональных отношений» к вопросам местного</w:t>
      </w:r>
      <w:r w:rsidR="002C2525">
        <w:rPr>
          <w:rFonts w:ascii="Times New Roman" w:hAnsi="Times New Roman" w:cs="Times New Roman"/>
          <w:sz w:val="28"/>
          <w:szCs w:val="28"/>
        </w:rPr>
        <w:t xml:space="preserve"> значения городского округа </w:t>
      </w:r>
      <w:r w:rsidRPr="007A43CD">
        <w:rPr>
          <w:rFonts w:ascii="Times New Roman" w:hAnsi="Times New Roman" w:cs="Times New Roman"/>
          <w:sz w:val="28"/>
          <w:szCs w:val="28"/>
        </w:rPr>
        <w:t xml:space="preserve"> отнесены разработка и осуществление мер, направленных на укрепление межнационального и межконфессионального согласия, поддержку и развитие языков и</w:t>
      </w:r>
      <w:proofErr w:type="gramEnd"/>
      <w:r w:rsidRPr="007A43CD">
        <w:rPr>
          <w:rFonts w:ascii="Times New Roman" w:hAnsi="Times New Roman" w:cs="Times New Roman"/>
          <w:sz w:val="28"/>
          <w:szCs w:val="28"/>
        </w:rPr>
        <w:t xml:space="preserve">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На основании указанного закона внесены соответствующие поправки в Устав города Ханты-Мансийска</w:t>
      </w:r>
      <w:r w:rsidR="002C2525">
        <w:rPr>
          <w:rFonts w:ascii="Times New Roman" w:hAnsi="Times New Roman" w:cs="Times New Roman"/>
          <w:sz w:val="28"/>
          <w:szCs w:val="28"/>
        </w:rPr>
        <w:t>,</w:t>
      </w:r>
      <w:r w:rsidRPr="007A43CD">
        <w:rPr>
          <w:rFonts w:ascii="Times New Roman" w:hAnsi="Times New Roman" w:cs="Times New Roman"/>
          <w:sz w:val="28"/>
          <w:szCs w:val="28"/>
        </w:rPr>
        <w:t xml:space="preserve"> согласно которым   данные полномочия  исполняет Администрация города Ханты-Мансийска. </w:t>
      </w:r>
    </w:p>
    <w:p w:rsidR="007A43CD" w:rsidRPr="007A43CD" w:rsidRDefault="007A43CD" w:rsidP="007A43CD">
      <w:pPr>
        <w:spacing w:after="0"/>
        <w:ind w:firstLine="540"/>
        <w:jc w:val="both"/>
        <w:rPr>
          <w:rFonts w:ascii="Times New Roman" w:hAnsi="Times New Roman" w:cs="Times New Roman"/>
          <w:sz w:val="28"/>
          <w:szCs w:val="28"/>
        </w:rPr>
      </w:pPr>
      <w:proofErr w:type="gramStart"/>
      <w:r w:rsidRPr="007A43CD">
        <w:rPr>
          <w:rFonts w:ascii="Times New Roman" w:hAnsi="Times New Roman" w:cs="Times New Roman"/>
          <w:sz w:val="28"/>
          <w:szCs w:val="28"/>
        </w:rPr>
        <w:t xml:space="preserve">В целях </w:t>
      </w:r>
      <w:r w:rsidRPr="007A43CD">
        <w:rPr>
          <w:rFonts w:ascii="Times New Roman" w:hAnsi="Times New Roman" w:cs="Times New Roman"/>
          <w:color w:val="000000"/>
          <w:sz w:val="28"/>
          <w:szCs w:val="28"/>
        </w:rPr>
        <w:t xml:space="preserve"> организации эффективного взаимодействия между  национальными общественными объединениями, действующими на территории города Ханты-Мансийска, и органами местного самоуправления города Ханты-Мансийска, направленного на участие общественных организаций в решении вопросов местного значения, а также выявления, согласования, учета общественного мнения, интересов и инициатив аппаратом Думы города и Администрацией города  </w:t>
      </w:r>
      <w:r w:rsidRPr="007A43CD">
        <w:rPr>
          <w:rFonts w:ascii="Times New Roman" w:hAnsi="Times New Roman" w:cs="Times New Roman"/>
          <w:sz w:val="28"/>
          <w:szCs w:val="28"/>
        </w:rPr>
        <w:t>подготовлен проект правового акта о создании Совета национальных общественных объединений города Ханты-Мансийска.</w:t>
      </w:r>
      <w:proofErr w:type="gramEnd"/>
      <w:r w:rsidRPr="007A43CD">
        <w:rPr>
          <w:rFonts w:ascii="Times New Roman" w:hAnsi="Times New Roman" w:cs="Times New Roman"/>
          <w:sz w:val="28"/>
          <w:szCs w:val="28"/>
        </w:rPr>
        <w:t xml:space="preserve"> В состав Совета войдут представители национальных общественных объединений, зарегистрированных в установленном порядке на территории города Ханты-Мансийска.</w:t>
      </w:r>
    </w:p>
    <w:p w:rsidR="007A43CD" w:rsidRPr="007A43CD" w:rsidRDefault="007A43CD" w:rsidP="007A43CD">
      <w:pPr>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Представители общественности в течение года приглашались к участию и в других советах и комиссиях, возглавляемых Главой города,  публичных слушаниях,  совещаниях, проводимых при  Губернаторе Ханты-Мансийского автономного округа – Югры,  а также в Думе Ханты-Мансийского автономного округа – Югры.</w:t>
      </w:r>
    </w:p>
    <w:p w:rsidR="007A43CD" w:rsidRPr="007A43CD" w:rsidRDefault="007A43CD" w:rsidP="007A43CD">
      <w:pPr>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b/>
          <w:sz w:val="28"/>
          <w:szCs w:val="28"/>
          <w:lang w:eastAsia="ru-RU"/>
        </w:rPr>
        <w:t>1. Антитеррористическая комиссия</w:t>
      </w:r>
      <w:r w:rsidRPr="007A43CD">
        <w:rPr>
          <w:rFonts w:ascii="Times New Roman" w:eastAsia="Times New Roman" w:hAnsi="Times New Roman" w:cs="Times New Roman"/>
          <w:sz w:val="28"/>
          <w:szCs w:val="28"/>
          <w:lang w:eastAsia="ru-RU"/>
        </w:rPr>
        <w:t xml:space="preserve">  </w:t>
      </w:r>
      <w:r w:rsidRPr="007A43CD">
        <w:rPr>
          <w:rFonts w:ascii="Times New Roman" w:eastAsia="Times New Roman" w:hAnsi="Times New Roman" w:cs="Times New Roman"/>
          <w:b/>
          <w:sz w:val="28"/>
          <w:szCs w:val="28"/>
          <w:lang w:eastAsia="ru-RU"/>
        </w:rPr>
        <w:t>города Ханты-Мансийска</w:t>
      </w:r>
      <w:r w:rsidRPr="007A43CD">
        <w:rPr>
          <w:rFonts w:ascii="Times New Roman" w:eastAsia="Times New Roman" w:hAnsi="Times New Roman" w:cs="Times New Roman"/>
          <w:sz w:val="28"/>
          <w:szCs w:val="28"/>
          <w:lang w:eastAsia="ru-RU"/>
        </w:rPr>
        <w:t xml:space="preserve"> (проведено 6 заседаний).</w:t>
      </w:r>
    </w:p>
    <w:p w:rsidR="007A43CD" w:rsidRPr="007A43CD" w:rsidRDefault="007A43CD" w:rsidP="007A43CD">
      <w:pPr>
        <w:tabs>
          <w:tab w:val="left" w:pos="1267"/>
        </w:tabs>
        <w:autoSpaceDE w:val="0"/>
        <w:autoSpaceDN w:val="0"/>
        <w:adjustRightInd w:val="0"/>
        <w:spacing w:after="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В течение года в рамках деятельности Антитеррористической комиссии города Ханты-Мансийска проведено 229 обследований объектов, включенных  в реестр объектов возможных террористических посягательств, расположенных на территории  города Ханты-Мансийска. </w:t>
      </w:r>
      <w:r w:rsidRPr="007A43CD">
        <w:rPr>
          <w:rFonts w:ascii="Times New Roman" w:eastAsia="Times New Roman" w:hAnsi="Times New Roman" w:cs="Times New Roman"/>
          <w:iCs/>
          <w:sz w:val="28"/>
          <w:szCs w:val="28"/>
          <w:lang w:eastAsia="ru-RU"/>
        </w:rPr>
        <w:t>По результатам контрольных мероприятий выявлен 51 недостаток в антитеррористической защищенности, инженерно-</w:t>
      </w:r>
      <w:r w:rsidRPr="007A43CD">
        <w:rPr>
          <w:rFonts w:ascii="Times New Roman" w:eastAsia="Times New Roman" w:hAnsi="Times New Roman" w:cs="Times New Roman"/>
          <w:iCs/>
          <w:sz w:val="28"/>
          <w:szCs w:val="28"/>
          <w:lang w:eastAsia="ru-RU"/>
        </w:rPr>
        <w:lastRenderedPageBreak/>
        <w:t xml:space="preserve">технической </w:t>
      </w:r>
      <w:proofErr w:type="spellStart"/>
      <w:r w:rsidRPr="007A43CD">
        <w:rPr>
          <w:rFonts w:ascii="Times New Roman" w:eastAsia="Times New Roman" w:hAnsi="Times New Roman" w:cs="Times New Roman"/>
          <w:iCs/>
          <w:sz w:val="28"/>
          <w:szCs w:val="28"/>
          <w:lang w:eastAsia="ru-RU"/>
        </w:rPr>
        <w:t>укрепленности</w:t>
      </w:r>
      <w:proofErr w:type="spellEnd"/>
      <w:r w:rsidRPr="007A43CD">
        <w:rPr>
          <w:rFonts w:ascii="Times New Roman" w:eastAsia="Times New Roman" w:hAnsi="Times New Roman" w:cs="Times New Roman"/>
          <w:iCs/>
          <w:sz w:val="28"/>
          <w:szCs w:val="28"/>
          <w:lang w:eastAsia="ru-RU"/>
        </w:rPr>
        <w:t xml:space="preserve"> и пожарной безопасности объектов.</w:t>
      </w:r>
      <w:r w:rsidRPr="007A43CD">
        <w:rPr>
          <w:rFonts w:ascii="Times New Roman" w:eastAsia="Times New Roman" w:hAnsi="Times New Roman" w:cs="Times New Roman"/>
          <w:sz w:val="28"/>
          <w:szCs w:val="28"/>
          <w:lang w:eastAsia="ru-RU"/>
        </w:rPr>
        <w:t xml:space="preserve"> </w:t>
      </w:r>
      <w:r w:rsidRPr="007A43CD">
        <w:rPr>
          <w:rFonts w:ascii="Times New Roman" w:eastAsia="Times New Roman" w:hAnsi="Times New Roman" w:cs="Times New Roman"/>
          <w:iCs/>
          <w:sz w:val="28"/>
          <w:szCs w:val="28"/>
          <w:lang w:eastAsia="ru-RU"/>
        </w:rPr>
        <w:t>Надзорными органами вынесено</w:t>
      </w:r>
      <w:r w:rsidRPr="007A43CD">
        <w:rPr>
          <w:rFonts w:ascii="Times New Roman" w:eastAsia="Times New Roman" w:hAnsi="Times New Roman" w:cs="Times New Roman"/>
          <w:i/>
          <w:iCs/>
          <w:sz w:val="28"/>
          <w:szCs w:val="28"/>
          <w:lang w:eastAsia="ru-RU"/>
        </w:rPr>
        <w:t xml:space="preserve"> </w:t>
      </w:r>
      <w:r w:rsidRPr="007A43CD">
        <w:rPr>
          <w:rFonts w:ascii="Times New Roman" w:eastAsia="Times New Roman" w:hAnsi="Times New Roman" w:cs="Times New Roman"/>
          <w:iCs/>
          <w:sz w:val="28"/>
          <w:szCs w:val="28"/>
          <w:lang w:eastAsia="ru-RU"/>
        </w:rPr>
        <w:t>51 предписание по устранению выявленных недостатков,</w:t>
      </w:r>
      <w:r w:rsidRPr="007A43CD">
        <w:rPr>
          <w:rFonts w:ascii="Times New Roman" w:eastAsia="Times New Roman" w:hAnsi="Times New Roman" w:cs="Times New Roman"/>
          <w:i/>
          <w:iCs/>
          <w:sz w:val="28"/>
          <w:szCs w:val="28"/>
          <w:lang w:eastAsia="ru-RU"/>
        </w:rPr>
        <w:t xml:space="preserve"> </w:t>
      </w:r>
      <w:r w:rsidRPr="007A43CD">
        <w:rPr>
          <w:rFonts w:ascii="Times New Roman" w:eastAsia="Times New Roman" w:hAnsi="Times New Roman" w:cs="Times New Roman"/>
          <w:iCs/>
          <w:sz w:val="28"/>
          <w:szCs w:val="28"/>
          <w:lang w:eastAsia="ru-RU"/>
        </w:rPr>
        <w:t xml:space="preserve">за нарушение требований пожарной безопасности привлечено к административной ответственности  106 должностных лиц. </w:t>
      </w:r>
    </w:p>
    <w:p w:rsidR="007A43CD" w:rsidRPr="007A43CD" w:rsidRDefault="007A43CD" w:rsidP="007A43CD">
      <w:pPr>
        <w:spacing w:after="0"/>
        <w:ind w:firstLine="360"/>
        <w:jc w:val="both"/>
        <w:rPr>
          <w:rFonts w:ascii="Times New Roman" w:hAnsi="Times New Roman" w:cs="Times New Roman"/>
          <w:sz w:val="28"/>
          <w:szCs w:val="28"/>
        </w:rPr>
      </w:pPr>
      <w:r w:rsidRPr="007A43CD">
        <w:rPr>
          <w:rFonts w:ascii="Times New Roman" w:hAnsi="Times New Roman" w:cs="Times New Roman"/>
          <w:sz w:val="28"/>
          <w:szCs w:val="28"/>
        </w:rPr>
        <w:t xml:space="preserve">С руководителями  и собственниками объектов, включенных в реестр объектов возможных террористических посягательств, расположенных на территории Ханты-Мансийского автономного округа – Югры, проведена  работа по разработке и актуализации паспортов антитеррористической защищённости (127 объектов). </w:t>
      </w:r>
      <w:r w:rsidRPr="007A43CD">
        <w:rPr>
          <w:rFonts w:ascii="Times New Roman" w:hAnsi="Times New Roman" w:cs="Times New Roman"/>
          <w:bCs/>
          <w:iCs/>
          <w:sz w:val="28"/>
          <w:szCs w:val="28"/>
        </w:rPr>
        <w:t>На 01.01.2014 года паспорта антитеррористической защищенности разработаны на 107 объектах города Ханты-Мансийска (84%).</w:t>
      </w:r>
      <w:r w:rsidRPr="007A43CD">
        <w:rPr>
          <w:rFonts w:ascii="Times New Roman" w:hAnsi="Times New Roman" w:cs="Times New Roman"/>
          <w:sz w:val="28"/>
          <w:szCs w:val="28"/>
        </w:rPr>
        <w:t xml:space="preserve"> </w:t>
      </w:r>
    </w:p>
    <w:p w:rsidR="007A43CD" w:rsidRPr="007A43CD" w:rsidRDefault="007A43CD" w:rsidP="007A43CD">
      <w:pPr>
        <w:spacing w:after="0"/>
        <w:ind w:firstLine="360"/>
        <w:jc w:val="both"/>
        <w:rPr>
          <w:rFonts w:ascii="Times New Roman" w:hAnsi="Times New Roman" w:cs="Times New Roman"/>
          <w:sz w:val="28"/>
          <w:szCs w:val="28"/>
        </w:rPr>
      </w:pPr>
      <w:r w:rsidRPr="007A43CD">
        <w:rPr>
          <w:rFonts w:ascii="Times New Roman" w:hAnsi="Times New Roman" w:cs="Times New Roman"/>
          <w:sz w:val="28"/>
          <w:szCs w:val="28"/>
        </w:rPr>
        <w:t xml:space="preserve">На объектах жилого фонда размещена информация по действиям в чрезвычайных ситуациях и угрозе совершения террористического акта  (1650 мест). Обеспечена работа  системы видеонаблюдения за состоянием правопорядка в городе Ханты-Мансийске и комплексов фото, </w:t>
      </w:r>
      <w:proofErr w:type="gramStart"/>
      <w:r w:rsidRPr="007A43CD">
        <w:rPr>
          <w:rFonts w:ascii="Times New Roman" w:hAnsi="Times New Roman" w:cs="Times New Roman"/>
          <w:sz w:val="28"/>
          <w:szCs w:val="28"/>
        </w:rPr>
        <w:t>-</w:t>
      </w:r>
      <w:proofErr w:type="spellStart"/>
      <w:r w:rsidRPr="007A43CD">
        <w:rPr>
          <w:rFonts w:ascii="Times New Roman" w:hAnsi="Times New Roman" w:cs="Times New Roman"/>
          <w:sz w:val="28"/>
          <w:szCs w:val="28"/>
        </w:rPr>
        <w:t>в</w:t>
      </w:r>
      <w:proofErr w:type="gramEnd"/>
      <w:r w:rsidRPr="007A43CD">
        <w:rPr>
          <w:rFonts w:ascii="Times New Roman" w:hAnsi="Times New Roman" w:cs="Times New Roman"/>
          <w:sz w:val="28"/>
          <w:szCs w:val="28"/>
        </w:rPr>
        <w:t>идеофиксации</w:t>
      </w:r>
      <w:proofErr w:type="spellEnd"/>
      <w:r w:rsidRPr="007A43CD">
        <w:rPr>
          <w:rFonts w:ascii="Times New Roman" w:hAnsi="Times New Roman" w:cs="Times New Roman"/>
          <w:sz w:val="28"/>
          <w:szCs w:val="28"/>
        </w:rPr>
        <w:t xml:space="preserve"> нарушений правил дорожного  движения и идентификации транспортных средств. В 2013 году с помощью систем видеонаблюдения раскрыто 8 преступлений, выявлено  18451 правонарушение в сфере дорожного движения.</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color w:val="FF0000"/>
          <w:sz w:val="28"/>
          <w:szCs w:val="28"/>
        </w:rPr>
        <w:t xml:space="preserve"> </w:t>
      </w:r>
      <w:r w:rsidRPr="007A43CD">
        <w:rPr>
          <w:rFonts w:ascii="Times New Roman" w:hAnsi="Times New Roman" w:cs="Times New Roman"/>
          <w:color w:val="FF0000"/>
          <w:sz w:val="28"/>
          <w:szCs w:val="28"/>
        </w:rPr>
        <w:tab/>
      </w:r>
      <w:r w:rsidRPr="007A43CD">
        <w:rPr>
          <w:rFonts w:ascii="Times New Roman" w:hAnsi="Times New Roman" w:cs="Times New Roman"/>
          <w:sz w:val="28"/>
          <w:szCs w:val="28"/>
        </w:rPr>
        <w:t xml:space="preserve">Необходимо отметить, что по итогам окружной </w:t>
      </w:r>
      <w:proofErr w:type="gramStart"/>
      <w:r w:rsidRPr="007A43CD">
        <w:rPr>
          <w:rFonts w:ascii="Times New Roman" w:hAnsi="Times New Roman" w:cs="Times New Roman"/>
          <w:sz w:val="28"/>
          <w:szCs w:val="28"/>
        </w:rPr>
        <w:t>проверки деятельности Антитеррористической комиссии города Ханты-Мансийска</w:t>
      </w:r>
      <w:proofErr w:type="gramEnd"/>
      <w:r w:rsidRPr="007A43CD">
        <w:rPr>
          <w:rFonts w:ascii="Times New Roman" w:hAnsi="Times New Roman" w:cs="Times New Roman"/>
          <w:sz w:val="28"/>
          <w:szCs w:val="28"/>
        </w:rPr>
        <w:t xml:space="preserve"> дана удовлетворительная оценка. </w:t>
      </w:r>
    </w:p>
    <w:p w:rsidR="007A43CD" w:rsidRPr="007A43CD" w:rsidRDefault="007A43CD" w:rsidP="007A43CD">
      <w:pPr>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b/>
          <w:sz w:val="28"/>
          <w:szCs w:val="28"/>
          <w:lang w:eastAsia="ru-RU"/>
        </w:rPr>
        <w:t>3. Антинаркотическая комиссия</w:t>
      </w:r>
      <w:r w:rsidRPr="007A43CD">
        <w:rPr>
          <w:rFonts w:ascii="Times New Roman" w:eastAsia="Times New Roman" w:hAnsi="Times New Roman" w:cs="Times New Roman"/>
          <w:sz w:val="28"/>
          <w:szCs w:val="28"/>
          <w:lang w:eastAsia="ru-RU"/>
        </w:rPr>
        <w:t xml:space="preserve">  </w:t>
      </w:r>
      <w:r w:rsidRPr="007A43CD">
        <w:rPr>
          <w:rFonts w:ascii="Times New Roman" w:eastAsia="Times New Roman" w:hAnsi="Times New Roman" w:cs="Times New Roman"/>
          <w:b/>
          <w:sz w:val="28"/>
          <w:szCs w:val="28"/>
          <w:lang w:eastAsia="ru-RU"/>
        </w:rPr>
        <w:t>города Ханты-Мансийска</w:t>
      </w:r>
      <w:r w:rsidRPr="007A43CD">
        <w:rPr>
          <w:rFonts w:ascii="Times New Roman" w:eastAsia="Times New Roman" w:hAnsi="Times New Roman" w:cs="Times New Roman"/>
          <w:sz w:val="28"/>
          <w:szCs w:val="28"/>
          <w:lang w:eastAsia="ru-RU"/>
        </w:rPr>
        <w:t xml:space="preserve"> (проведено 4 заседания).</w:t>
      </w:r>
    </w:p>
    <w:p w:rsidR="007A43CD" w:rsidRPr="007A43CD" w:rsidRDefault="007A43CD" w:rsidP="007A43CD">
      <w:pPr>
        <w:spacing w:after="0"/>
        <w:ind w:firstLine="36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В 2013 году зафиксирован спрос среди </w:t>
      </w:r>
      <w:proofErr w:type="spellStart"/>
      <w:r w:rsidRPr="007A43CD">
        <w:rPr>
          <w:rFonts w:ascii="Times New Roman" w:eastAsia="Times New Roman" w:hAnsi="Times New Roman" w:cs="Times New Roman"/>
          <w:sz w:val="28"/>
          <w:szCs w:val="28"/>
          <w:lang w:eastAsia="ru-RU"/>
        </w:rPr>
        <w:t>наркопотребителей</w:t>
      </w:r>
      <w:proofErr w:type="spellEnd"/>
      <w:r w:rsidRPr="007A43CD">
        <w:rPr>
          <w:rFonts w:ascii="Times New Roman" w:eastAsia="Times New Roman" w:hAnsi="Times New Roman" w:cs="Times New Roman"/>
          <w:sz w:val="28"/>
          <w:szCs w:val="28"/>
          <w:lang w:eastAsia="ru-RU"/>
        </w:rPr>
        <w:t xml:space="preserve"> на курительные смеси, содержащие в своем составе синтетические наркотики, и снижение изъятий </w:t>
      </w:r>
      <w:proofErr w:type="spellStart"/>
      <w:r w:rsidRPr="007A43CD">
        <w:rPr>
          <w:rFonts w:ascii="Times New Roman" w:eastAsia="Times New Roman" w:hAnsi="Times New Roman" w:cs="Times New Roman"/>
          <w:sz w:val="28"/>
          <w:szCs w:val="28"/>
          <w:lang w:eastAsia="ru-RU"/>
        </w:rPr>
        <w:t>дезоморфина</w:t>
      </w:r>
      <w:proofErr w:type="spellEnd"/>
      <w:r w:rsidRPr="007A43CD">
        <w:rPr>
          <w:rFonts w:ascii="Times New Roman" w:eastAsia="Times New Roman" w:hAnsi="Times New Roman" w:cs="Times New Roman"/>
          <w:sz w:val="28"/>
          <w:szCs w:val="28"/>
          <w:lang w:eastAsia="ru-RU"/>
        </w:rPr>
        <w:t xml:space="preserve">, что связано с введением в России рецептурного отпуска </w:t>
      </w:r>
      <w:proofErr w:type="spellStart"/>
      <w:r w:rsidRPr="007A43CD">
        <w:rPr>
          <w:rFonts w:ascii="Times New Roman" w:eastAsia="Times New Roman" w:hAnsi="Times New Roman" w:cs="Times New Roman"/>
          <w:sz w:val="28"/>
          <w:szCs w:val="28"/>
          <w:lang w:eastAsia="ru-RU"/>
        </w:rPr>
        <w:t>кодеинсодержащих</w:t>
      </w:r>
      <w:proofErr w:type="spellEnd"/>
      <w:r w:rsidRPr="007A43CD">
        <w:rPr>
          <w:rFonts w:ascii="Times New Roman" w:eastAsia="Times New Roman" w:hAnsi="Times New Roman" w:cs="Times New Roman"/>
          <w:sz w:val="28"/>
          <w:szCs w:val="28"/>
          <w:lang w:eastAsia="ru-RU"/>
        </w:rPr>
        <w:t xml:space="preserve"> препаратов. По рекомендации городской Антинаркотической комиссии КУ ХМАО-Югры «Ханты-Мансийский клинический психоневрологический диспансер», где ранее отсутствовала методика и практика выявления синтетических наркотиков при проведении тестирований, решил провести модернизацию оборудования. Ожидается, что уже в первом полугодии 2014 года ханты-мансийские врачи получат возможность подтверждать факты употребления «синтетики» результатами исследования биологических сред наркозависимых.</w:t>
      </w:r>
    </w:p>
    <w:p w:rsidR="007A43CD" w:rsidRPr="007A43CD" w:rsidRDefault="007A43CD" w:rsidP="007A43CD">
      <w:pPr>
        <w:spacing w:after="0"/>
        <w:ind w:firstLine="36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В связи с переходом </w:t>
      </w:r>
      <w:proofErr w:type="gramStart"/>
      <w:r w:rsidRPr="007A43CD">
        <w:rPr>
          <w:rFonts w:ascii="Times New Roman" w:eastAsia="Times New Roman" w:hAnsi="Times New Roman" w:cs="Times New Roman"/>
          <w:sz w:val="28"/>
          <w:szCs w:val="28"/>
          <w:lang w:eastAsia="ru-RU"/>
        </w:rPr>
        <w:t>наркозависимых</w:t>
      </w:r>
      <w:proofErr w:type="gramEnd"/>
      <w:r w:rsidRPr="007A43CD">
        <w:rPr>
          <w:rFonts w:ascii="Times New Roman" w:eastAsia="Times New Roman" w:hAnsi="Times New Roman" w:cs="Times New Roman"/>
          <w:sz w:val="28"/>
          <w:szCs w:val="28"/>
          <w:lang w:eastAsia="ru-RU"/>
        </w:rPr>
        <w:t xml:space="preserve"> на синтетические наркотики Антинаркотическая комиссия города приняла решение изменить характер профилактической работы и направить ее на повышение информированности населения о том, как распознать наркомана.</w:t>
      </w:r>
      <w:r w:rsidRPr="007A43CD">
        <w:rPr>
          <w:rFonts w:ascii="Verdana" w:eastAsia="Times New Roman" w:hAnsi="Verdana" w:cs="Tahoma"/>
          <w:sz w:val="18"/>
          <w:szCs w:val="18"/>
          <w:lang w:eastAsia="ru-RU"/>
        </w:rPr>
        <w:t xml:space="preserve"> </w:t>
      </w:r>
      <w:r w:rsidRPr="007A43CD">
        <w:rPr>
          <w:rFonts w:ascii="Times New Roman" w:eastAsia="Times New Roman" w:hAnsi="Times New Roman" w:cs="Times New Roman"/>
          <w:sz w:val="28"/>
          <w:szCs w:val="28"/>
          <w:lang w:eastAsia="ru-RU"/>
        </w:rPr>
        <w:t xml:space="preserve">Через сайты образовательных учреждений, мероприятия профилактической направленности в 2013 году была распространена информация о том, какие симптомы, поступки, поведение, </w:t>
      </w:r>
      <w:r w:rsidRPr="007A43CD">
        <w:rPr>
          <w:rFonts w:ascii="Times New Roman" w:eastAsia="Times New Roman" w:hAnsi="Times New Roman" w:cs="Times New Roman"/>
          <w:sz w:val="28"/>
          <w:szCs w:val="28"/>
          <w:lang w:eastAsia="ru-RU"/>
        </w:rPr>
        <w:lastRenderedPageBreak/>
        <w:t>психологическое состояние могут говорить о том, что человек, употребляет курительные смеси.</w:t>
      </w:r>
    </w:p>
    <w:p w:rsidR="007A43CD" w:rsidRPr="007A43CD" w:rsidRDefault="007A43CD" w:rsidP="00160E73">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shd w:val="clear" w:color="auto" w:fill="FFFFFF"/>
          <w:lang w:eastAsia="ru-RU"/>
        </w:rPr>
        <w:t xml:space="preserve">В 2013 году на территории Ханты-Мансийска выявлены 180 преступлений, связанных с незаконным оборотом наркотических средств (в 2012 году – 151 преступление). 77 из них сопряжены со сбытом запрещенных веществ. </w:t>
      </w:r>
      <w:proofErr w:type="gramStart"/>
      <w:r w:rsidRPr="007A43CD">
        <w:rPr>
          <w:rFonts w:ascii="Times New Roman" w:eastAsia="Times New Roman" w:hAnsi="Times New Roman" w:cs="Times New Roman"/>
          <w:sz w:val="28"/>
          <w:szCs w:val="28"/>
          <w:shd w:val="clear" w:color="auto" w:fill="FFFFFF"/>
          <w:lang w:eastAsia="ru-RU"/>
        </w:rPr>
        <w:t>К административной ответственности привлечены 110 человек.</w:t>
      </w:r>
      <w:proofErr w:type="gramEnd"/>
      <w:r w:rsidR="00160E73" w:rsidRPr="007A43CD">
        <w:rPr>
          <w:rFonts w:ascii="Times New Roman" w:eastAsia="Times New Roman" w:hAnsi="Times New Roman" w:cs="Times New Roman"/>
          <w:sz w:val="28"/>
          <w:szCs w:val="28"/>
          <w:shd w:val="clear" w:color="auto" w:fill="FFFFFF"/>
          <w:lang w:eastAsia="ru-RU"/>
        </w:rPr>
        <w:t xml:space="preserve"> </w:t>
      </w:r>
      <w:r w:rsidRPr="007A43CD">
        <w:rPr>
          <w:rFonts w:ascii="Times New Roman" w:eastAsia="Times New Roman" w:hAnsi="Times New Roman" w:cs="Times New Roman"/>
          <w:sz w:val="28"/>
          <w:szCs w:val="28"/>
          <w:shd w:val="clear" w:color="auto" w:fill="FFFFFF"/>
          <w:lang w:eastAsia="ru-RU"/>
        </w:rPr>
        <w:t xml:space="preserve">Из незаконного оборота в прошлом году </w:t>
      </w:r>
      <w:proofErr w:type="gramStart"/>
      <w:r w:rsidRPr="007A43CD">
        <w:rPr>
          <w:rFonts w:ascii="Times New Roman" w:eastAsia="Times New Roman" w:hAnsi="Times New Roman" w:cs="Times New Roman"/>
          <w:sz w:val="28"/>
          <w:szCs w:val="28"/>
          <w:shd w:val="clear" w:color="auto" w:fill="FFFFFF"/>
          <w:lang w:eastAsia="ru-RU"/>
        </w:rPr>
        <w:t>изъяты</w:t>
      </w:r>
      <w:proofErr w:type="gramEnd"/>
      <w:r w:rsidRPr="007A43CD">
        <w:rPr>
          <w:rFonts w:ascii="Times New Roman" w:eastAsia="Times New Roman" w:hAnsi="Times New Roman" w:cs="Times New Roman"/>
          <w:sz w:val="28"/>
          <w:szCs w:val="28"/>
          <w:shd w:val="clear" w:color="auto" w:fill="FFFFFF"/>
          <w:lang w:eastAsia="ru-RU"/>
        </w:rPr>
        <w:t xml:space="preserve"> 12588 гр</w:t>
      </w:r>
      <w:r w:rsidR="00160E73">
        <w:rPr>
          <w:rFonts w:ascii="Times New Roman" w:eastAsia="Times New Roman" w:hAnsi="Times New Roman" w:cs="Times New Roman"/>
          <w:sz w:val="28"/>
          <w:szCs w:val="28"/>
          <w:shd w:val="clear" w:color="auto" w:fill="FFFFFF"/>
          <w:lang w:eastAsia="ru-RU"/>
        </w:rPr>
        <w:t>.</w:t>
      </w:r>
      <w:r w:rsidRPr="007A43CD">
        <w:rPr>
          <w:rFonts w:ascii="Times New Roman" w:eastAsia="Times New Roman" w:hAnsi="Times New Roman" w:cs="Times New Roman"/>
          <w:sz w:val="28"/>
          <w:szCs w:val="28"/>
          <w:shd w:val="clear" w:color="auto" w:fill="FFFFFF"/>
          <w:lang w:eastAsia="ru-RU"/>
        </w:rPr>
        <w:t xml:space="preserve"> наркотических веществ (в 2012 году – 20993 гр</w:t>
      </w:r>
      <w:r w:rsidR="00160E73">
        <w:rPr>
          <w:rFonts w:ascii="Times New Roman" w:eastAsia="Times New Roman" w:hAnsi="Times New Roman" w:cs="Times New Roman"/>
          <w:sz w:val="28"/>
          <w:szCs w:val="28"/>
          <w:shd w:val="clear" w:color="auto" w:fill="FFFFFF"/>
          <w:lang w:eastAsia="ru-RU"/>
        </w:rPr>
        <w:t>.</w:t>
      </w:r>
      <w:r w:rsidRPr="007A43CD">
        <w:rPr>
          <w:rFonts w:ascii="Times New Roman" w:eastAsia="Times New Roman" w:hAnsi="Times New Roman" w:cs="Times New Roman"/>
          <w:sz w:val="28"/>
          <w:szCs w:val="28"/>
          <w:shd w:val="clear" w:color="auto" w:fill="FFFFFF"/>
          <w:lang w:eastAsia="ru-RU"/>
        </w:rPr>
        <w:t>).</w:t>
      </w:r>
      <w:r w:rsidRPr="007A43CD">
        <w:rPr>
          <w:rFonts w:ascii="Times New Roman" w:eastAsia="Times New Roman" w:hAnsi="Times New Roman" w:cs="Times New Roman"/>
          <w:sz w:val="28"/>
          <w:szCs w:val="28"/>
          <w:lang w:eastAsia="ru-RU"/>
        </w:rPr>
        <w:t> </w:t>
      </w:r>
    </w:p>
    <w:p w:rsidR="007A43CD" w:rsidRPr="007A43CD" w:rsidRDefault="007A43CD" w:rsidP="00160E73">
      <w:pPr>
        <w:spacing w:after="0"/>
        <w:ind w:firstLine="709"/>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b/>
          <w:sz w:val="28"/>
          <w:szCs w:val="28"/>
          <w:lang w:eastAsia="ru-RU"/>
        </w:rPr>
        <w:t>4. Межведомственная комиссия города Ханты-Мансийска по профилактике экстремизму</w:t>
      </w:r>
      <w:r w:rsidRPr="007A43CD">
        <w:rPr>
          <w:rFonts w:ascii="Times New Roman" w:eastAsia="Times New Roman" w:hAnsi="Times New Roman" w:cs="Times New Roman"/>
          <w:sz w:val="28"/>
          <w:szCs w:val="28"/>
          <w:lang w:eastAsia="ru-RU"/>
        </w:rPr>
        <w:t xml:space="preserve"> (проведено 4 заседания).</w:t>
      </w:r>
    </w:p>
    <w:p w:rsidR="007A43CD" w:rsidRPr="007A43CD" w:rsidRDefault="007A43CD" w:rsidP="007A43CD">
      <w:pPr>
        <w:spacing w:after="0"/>
        <w:ind w:firstLine="360"/>
        <w:jc w:val="both"/>
        <w:rPr>
          <w:rFonts w:ascii="Times New Roman" w:hAnsi="Times New Roman" w:cs="Times New Roman"/>
          <w:sz w:val="28"/>
          <w:szCs w:val="28"/>
        </w:rPr>
      </w:pPr>
      <w:r w:rsidRPr="007A43CD">
        <w:rPr>
          <w:rFonts w:ascii="Times New Roman" w:hAnsi="Times New Roman" w:cs="Times New Roman"/>
          <w:sz w:val="28"/>
          <w:szCs w:val="28"/>
        </w:rPr>
        <w:t xml:space="preserve">Работа по координации деятельности по профилактике экстремизма осуществлялась Межведомственной комиссией по противодействию экстремизма  в соответствии с долгосрочной целевой программой «Профилактика экстремизма и укрепление толерантности в городе Ханты-Мансийске» на 2012-2014 годы. </w:t>
      </w:r>
      <w:r w:rsidRPr="007A43CD">
        <w:rPr>
          <w:rFonts w:ascii="Times New Roman" w:eastAsia="Calibri" w:hAnsi="Times New Roman" w:cs="Times New Roman"/>
          <w:sz w:val="28"/>
          <w:szCs w:val="28"/>
        </w:rPr>
        <w:t xml:space="preserve"> </w:t>
      </w:r>
      <w:r w:rsidRPr="007A43CD">
        <w:rPr>
          <w:rFonts w:ascii="Times New Roman" w:hAnsi="Times New Roman" w:cs="Times New Roman"/>
          <w:sz w:val="28"/>
          <w:szCs w:val="28"/>
        </w:rPr>
        <w:t xml:space="preserve">В ходе заседаний Межведомственной комиссии рассматривались вопросы гармонизации межэтнических и межконфессиональных отношений представителей различных национальностей, проживающих на территории муниципального образования, духовно-нравственного и патриотического воспитания подрастающего поколения, участия общественных объединений в социально-культурной жизни города, предупреждения правонарушений на межнациональной и межрелигиозной почве, профилактики экстремистских действий. </w:t>
      </w:r>
      <w:proofErr w:type="gramStart"/>
      <w:r w:rsidRPr="007A43CD">
        <w:rPr>
          <w:rFonts w:ascii="Times New Roman" w:hAnsi="Times New Roman" w:cs="Times New Roman"/>
          <w:sz w:val="28"/>
          <w:szCs w:val="28"/>
        </w:rPr>
        <w:t>В целях обеспечения контроля за ограничением доступа пользователей библиотек к запрещенным сайтам в сети Интернет в  библиотеках</w:t>
      </w:r>
      <w:proofErr w:type="gramEnd"/>
      <w:r w:rsidRPr="007A43CD">
        <w:rPr>
          <w:rFonts w:ascii="Times New Roman" w:hAnsi="Times New Roman" w:cs="Times New Roman"/>
          <w:sz w:val="28"/>
          <w:szCs w:val="28"/>
        </w:rPr>
        <w:t xml:space="preserve"> города установлена контентная фильтрация, а также  антивирусное программное обеспечение. В течение  года проводился ежедневный мониторинг средств массовой информации и информационных ресурсов города Ханты-Мансийска в сети Интернет в целях выявления публикаций экстремистского характера. </w:t>
      </w:r>
    </w:p>
    <w:p w:rsidR="007A43CD" w:rsidRPr="007A43CD" w:rsidRDefault="007A43CD" w:rsidP="00160E73">
      <w:pPr>
        <w:spacing w:after="0"/>
        <w:ind w:firstLine="709"/>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b/>
          <w:sz w:val="28"/>
          <w:szCs w:val="28"/>
          <w:lang w:eastAsia="ru-RU"/>
        </w:rPr>
        <w:t>5. Координационный Совет по развитию физической культуры и массового спорта в городе Ханты-Мансийске</w:t>
      </w:r>
      <w:r w:rsidRPr="007A43CD">
        <w:rPr>
          <w:rFonts w:ascii="Times New Roman" w:eastAsia="Times New Roman" w:hAnsi="Times New Roman" w:cs="Times New Roman"/>
          <w:sz w:val="28"/>
          <w:szCs w:val="28"/>
          <w:lang w:eastAsia="ru-RU"/>
        </w:rPr>
        <w:t xml:space="preserve"> (проведено 1 заседание).</w:t>
      </w:r>
    </w:p>
    <w:p w:rsidR="007A43CD" w:rsidRPr="007A43CD" w:rsidRDefault="007A43CD" w:rsidP="007A43CD">
      <w:pPr>
        <w:spacing w:after="0"/>
        <w:ind w:firstLine="709"/>
        <w:jc w:val="both"/>
        <w:rPr>
          <w:rFonts w:ascii="Times New Roman" w:hAnsi="Times New Roman" w:cs="Times New Roman"/>
          <w:sz w:val="28"/>
          <w:szCs w:val="28"/>
        </w:rPr>
      </w:pPr>
      <w:r w:rsidRPr="007A43CD">
        <w:rPr>
          <w:rFonts w:ascii="Times New Roman" w:hAnsi="Times New Roman" w:cs="Times New Roman"/>
          <w:sz w:val="28"/>
          <w:szCs w:val="28"/>
        </w:rPr>
        <w:t>На заседании общественного координационного Совета по развитию физической культуры и массового спорта в городе Ханты-Мансийске было принято решение о строительстве спортивных объектов в городе Ханты-Мансийске. В настоящее время в государственной программе Ханты-Мансийского автономного округа – Югры «Развитие физической культуры и спорта на территории Ханты-Мансийского автономного округа – Югры на 2014-2020 годы»  учтены лимиты бюджетных ассигнований на строительство на территории города Ханты-Мансийска таких спортивных объектов, как Региональный центр единоборств и Керлинг-центр. Рассматривается вопрос о создании городской спортивной школы.</w:t>
      </w:r>
    </w:p>
    <w:p w:rsidR="007A43CD" w:rsidRPr="007A43CD" w:rsidRDefault="007A43CD" w:rsidP="00160E73">
      <w:pPr>
        <w:spacing w:after="0"/>
        <w:ind w:firstLine="709"/>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b/>
          <w:sz w:val="28"/>
          <w:szCs w:val="28"/>
          <w:lang w:eastAsia="ru-RU"/>
        </w:rPr>
        <w:lastRenderedPageBreak/>
        <w:t xml:space="preserve">6. Совет по инвестиционной политике города Ханты-Мансийска </w:t>
      </w:r>
      <w:r w:rsidRPr="007A43CD">
        <w:rPr>
          <w:rFonts w:ascii="Times New Roman" w:eastAsia="Times New Roman" w:hAnsi="Times New Roman" w:cs="Times New Roman"/>
          <w:sz w:val="28"/>
          <w:szCs w:val="28"/>
          <w:lang w:eastAsia="ru-RU"/>
        </w:rPr>
        <w:t>(проведено 4 заседания).</w:t>
      </w:r>
    </w:p>
    <w:p w:rsidR="007A43CD" w:rsidRPr="007A43CD" w:rsidRDefault="007A43CD" w:rsidP="007A43CD">
      <w:pPr>
        <w:spacing w:after="0"/>
        <w:ind w:firstLine="360"/>
        <w:jc w:val="both"/>
        <w:rPr>
          <w:rFonts w:ascii="Times New Roman" w:hAnsi="Times New Roman" w:cs="Times New Roman"/>
          <w:sz w:val="28"/>
          <w:szCs w:val="28"/>
        </w:rPr>
      </w:pPr>
      <w:r w:rsidRPr="007A43CD">
        <w:rPr>
          <w:rFonts w:ascii="Times New Roman" w:eastAsia="Times New Roman" w:hAnsi="Times New Roman" w:cs="Times New Roman"/>
          <w:sz w:val="28"/>
          <w:szCs w:val="28"/>
          <w:lang w:eastAsia="ru-RU"/>
        </w:rPr>
        <w:t xml:space="preserve">В рамках деятельности Совета в 2013 году было заключено 3 соглашения: </w:t>
      </w:r>
      <w:proofErr w:type="gramStart"/>
      <w:r w:rsidRPr="007A43CD">
        <w:rPr>
          <w:rFonts w:ascii="Times New Roman" w:hAnsi="Times New Roman" w:cs="Times New Roman"/>
          <w:sz w:val="28"/>
          <w:szCs w:val="28"/>
        </w:rPr>
        <w:t xml:space="preserve">«Строительство делового центра по ул. Свободы» (срок реализации – 2016 год, </w:t>
      </w:r>
      <w:r w:rsidRPr="007A43CD">
        <w:rPr>
          <w:rFonts w:ascii="Times New Roman" w:eastAsia="Times New Roman" w:hAnsi="Times New Roman" w:cs="Times New Roman"/>
          <w:sz w:val="28"/>
          <w:szCs w:val="28"/>
        </w:rPr>
        <w:t>объем инвестиций 350,0 млн. руб.)</w:t>
      </w:r>
      <w:r w:rsidRPr="007A43CD">
        <w:rPr>
          <w:rFonts w:ascii="Times New Roman" w:hAnsi="Times New Roman" w:cs="Times New Roman"/>
          <w:sz w:val="28"/>
          <w:szCs w:val="28"/>
        </w:rPr>
        <w:t xml:space="preserve">; «Строительство торгово-развлекательного центра» (срок реализации – 2016 год, объем инвестиций - 600,0 млн. руб.), «Строительство </w:t>
      </w:r>
      <w:proofErr w:type="spellStart"/>
      <w:r w:rsidRPr="007A43CD">
        <w:rPr>
          <w:rFonts w:ascii="Times New Roman" w:hAnsi="Times New Roman" w:cs="Times New Roman"/>
          <w:sz w:val="28"/>
          <w:szCs w:val="28"/>
        </w:rPr>
        <w:t>Экзотариума</w:t>
      </w:r>
      <w:proofErr w:type="spellEnd"/>
      <w:r w:rsidRPr="007A43CD">
        <w:rPr>
          <w:rFonts w:ascii="Times New Roman" w:hAnsi="Times New Roman" w:cs="Times New Roman"/>
          <w:sz w:val="28"/>
          <w:szCs w:val="28"/>
        </w:rPr>
        <w:t xml:space="preserve"> с пунктами общественного питания и семейным парком развлечений» (срок реализации – 2016 год, объем инвестиций – 160,0 млн.) и дальнейшей реализации инвестиционного проекта «Строительство многофункционального универсального здания «Школа Доброты».</w:t>
      </w:r>
      <w:proofErr w:type="gramEnd"/>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eastAsia="Times New Roman" w:hAnsi="Times New Roman" w:cs="Times New Roman"/>
          <w:b/>
          <w:sz w:val="28"/>
          <w:szCs w:val="28"/>
          <w:lang w:eastAsia="ru-RU"/>
        </w:rPr>
        <w:t>7. Консультативный Совет по развитию туризма при Главе города Ханты-Мансийска</w:t>
      </w:r>
      <w:r w:rsidRPr="007A43CD">
        <w:rPr>
          <w:rFonts w:ascii="Times New Roman" w:eastAsia="Times New Roman" w:hAnsi="Times New Roman" w:cs="Times New Roman"/>
          <w:sz w:val="28"/>
          <w:szCs w:val="28"/>
          <w:lang w:eastAsia="ru-RU"/>
        </w:rPr>
        <w:t xml:space="preserve"> (проведено 4 заседания). Одним из важных и перспективных н</w:t>
      </w:r>
      <w:r w:rsidR="00160E73">
        <w:rPr>
          <w:rFonts w:ascii="Times New Roman" w:eastAsia="Times New Roman" w:hAnsi="Times New Roman" w:cs="Times New Roman"/>
          <w:sz w:val="28"/>
          <w:szCs w:val="28"/>
          <w:lang w:eastAsia="ru-RU"/>
        </w:rPr>
        <w:t xml:space="preserve">аправлений для Ханты-Мансийска </w:t>
      </w:r>
      <w:r w:rsidRPr="007A43CD">
        <w:rPr>
          <w:rFonts w:ascii="Times New Roman" w:eastAsia="Times New Roman" w:hAnsi="Times New Roman" w:cs="Times New Roman"/>
          <w:sz w:val="28"/>
          <w:szCs w:val="28"/>
          <w:lang w:eastAsia="ru-RU"/>
        </w:rPr>
        <w:t xml:space="preserve">является туризм. </w:t>
      </w:r>
      <w:proofErr w:type="gramStart"/>
      <w:r w:rsidRPr="007A43CD">
        <w:rPr>
          <w:rFonts w:ascii="Times New Roman" w:eastAsia="Times New Roman" w:hAnsi="Times New Roman" w:cs="Times New Roman"/>
          <w:sz w:val="28"/>
          <w:szCs w:val="28"/>
          <w:lang w:eastAsia="ru-RU"/>
        </w:rPr>
        <w:t>По инициативе Консультативного совета по развитию туризма при Главе города Ханты-Мансийска</w:t>
      </w:r>
      <w:r w:rsidRPr="007A43CD">
        <w:rPr>
          <w:rFonts w:ascii="Times New Roman" w:hAnsi="Times New Roman" w:cs="Times New Roman"/>
          <w:sz w:val="28"/>
          <w:szCs w:val="28"/>
        </w:rPr>
        <w:t xml:space="preserve"> в прошедшем году </w:t>
      </w:r>
      <w:r w:rsidRPr="007A43CD">
        <w:rPr>
          <w:rFonts w:ascii="Times New Roman" w:hAnsi="Times New Roman"/>
          <w:sz w:val="28"/>
          <w:szCs w:val="28"/>
        </w:rPr>
        <w:t>проведен городской конкурс на тему</w:t>
      </w:r>
      <w:proofErr w:type="gramEnd"/>
      <w:r w:rsidRPr="007A43CD">
        <w:rPr>
          <w:rFonts w:ascii="Times New Roman" w:hAnsi="Times New Roman"/>
          <w:sz w:val="28"/>
          <w:szCs w:val="28"/>
        </w:rPr>
        <w:t xml:space="preserve">: «Туристический бренд города Ханты-Мансийска», </w:t>
      </w:r>
      <w:r w:rsidRPr="007A43CD">
        <w:rPr>
          <w:rFonts w:ascii="Times New Roman" w:hAnsi="Times New Roman" w:cs="Times New Roman"/>
          <w:sz w:val="28"/>
          <w:szCs w:val="28"/>
        </w:rPr>
        <w:t xml:space="preserve">маркетинговое исследование «Туристическая привлекательность города Ханты-Мансийска», определены  перспективы строительства туристических объектов в муниципальном образовании.  </w:t>
      </w:r>
      <w:r w:rsidRPr="007A43CD">
        <w:rPr>
          <w:rFonts w:ascii="Times New Roman" w:eastAsia="Times New Roman" w:hAnsi="Times New Roman" w:cs="Times New Roman"/>
          <w:sz w:val="28"/>
          <w:szCs w:val="28"/>
          <w:lang w:eastAsia="ru-RU"/>
        </w:rPr>
        <w:t xml:space="preserve">В 2013 году в  состав Консультативного совета по развитию туризма при Главе города </w:t>
      </w:r>
      <w:proofErr w:type="gramStart"/>
      <w:r w:rsidRPr="007A43CD">
        <w:rPr>
          <w:rFonts w:ascii="Times New Roman" w:eastAsia="Times New Roman" w:hAnsi="Times New Roman" w:cs="Times New Roman"/>
          <w:sz w:val="28"/>
          <w:szCs w:val="28"/>
          <w:lang w:eastAsia="ru-RU"/>
        </w:rPr>
        <w:t>вошел</w:t>
      </w:r>
      <w:proofErr w:type="gramEnd"/>
      <w:r w:rsidRPr="007A43CD">
        <w:rPr>
          <w:rFonts w:ascii="Times New Roman" w:eastAsia="Times New Roman" w:hAnsi="Times New Roman" w:cs="Times New Roman"/>
          <w:sz w:val="28"/>
          <w:szCs w:val="28"/>
          <w:lang w:eastAsia="ru-RU"/>
        </w:rPr>
        <w:t xml:space="preserve"> Глава Ханты-Мансийского района, что в дальнейшем</w:t>
      </w:r>
      <w:r w:rsidRPr="007A43CD">
        <w:rPr>
          <w:rFonts w:ascii="Times New Roman" w:hAnsi="Times New Roman" w:cs="Times New Roman"/>
          <w:sz w:val="28"/>
          <w:szCs w:val="28"/>
        </w:rPr>
        <w:t xml:space="preserve">  позволит объединить возможности города Ханты-Мансийска и Ханты-Мансийского района в сфере развития въездного туризма.  </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eastAsia="Times New Roman" w:hAnsi="Times New Roman" w:cs="Times New Roman"/>
          <w:b/>
          <w:sz w:val="28"/>
          <w:szCs w:val="28"/>
          <w:lang w:eastAsia="ru-RU"/>
        </w:rPr>
        <w:t>8. Межведомственный Совет по противодействию коррупции при Главе города Ханты-Мансийска</w:t>
      </w:r>
      <w:r w:rsidRPr="007A43CD">
        <w:rPr>
          <w:rFonts w:ascii="Times New Roman" w:eastAsia="Times New Roman" w:hAnsi="Times New Roman" w:cs="Times New Roman"/>
          <w:sz w:val="28"/>
          <w:szCs w:val="28"/>
          <w:lang w:eastAsia="ru-RU"/>
        </w:rPr>
        <w:t xml:space="preserve"> (проведено 4  заседания). </w:t>
      </w:r>
      <w:r w:rsidRPr="007A43CD">
        <w:rPr>
          <w:rFonts w:ascii="Times New Roman" w:hAnsi="Times New Roman" w:cs="Times New Roman"/>
          <w:sz w:val="28"/>
          <w:szCs w:val="28"/>
        </w:rPr>
        <w:t xml:space="preserve">В рамках работы Межведомственного совета  по противодействию коррупции при Главе города Ханты-Мансийска осуществлялся </w:t>
      </w:r>
      <w:proofErr w:type="gramStart"/>
      <w:r w:rsidRPr="007A43CD">
        <w:rPr>
          <w:rFonts w:ascii="Times New Roman" w:hAnsi="Times New Roman" w:cs="Times New Roman"/>
          <w:sz w:val="28"/>
          <w:szCs w:val="28"/>
        </w:rPr>
        <w:t>контроль за</w:t>
      </w:r>
      <w:proofErr w:type="gramEnd"/>
      <w:r w:rsidRPr="007A43CD">
        <w:rPr>
          <w:rFonts w:ascii="Times New Roman" w:hAnsi="Times New Roman" w:cs="Times New Roman"/>
          <w:sz w:val="28"/>
          <w:szCs w:val="28"/>
        </w:rPr>
        <w:t xml:space="preserve"> реализацией  органами местного самоуправления мероприятий в сфере противодействия коррупции. </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ab/>
        <w:t xml:space="preserve">По итогам года в городе зарегистрировано 71 преступление коррупционной направленности, что меньше чем в 2012 году на 16,5% </w:t>
      </w:r>
      <w:r w:rsidR="00205FB1">
        <w:rPr>
          <w:rFonts w:ascii="Times New Roman" w:hAnsi="Times New Roman" w:cs="Times New Roman"/>
          <w:sz w:val="28"/>
          <w:szCs w:val="28"/>
        </w:rPr>
        <w:t xml:space="preserve">(85 преступлений).  При этом </w:t>
      </w:r>
      <w:r w:rsidRPr="007A43CD">
        <w:rPr>
          <w:rFonts w:ascii="Times New Roman" w:hAnsi="Times New Roman" w:cs="Times New Roman"/>
          <w:sz w:val="28"/>
          <w:szCs w:val="28"/>
        </w:rPr>
        <w:t xml:space="preserve">муниципальными служащими органов местного самоуправления не совершено ни одного преступления коррупционной направленности. </w:t>
      </w:r>
      <w:r w:rsidRPr="007A43CD">
        <w:rPr>
          <w:rFonts w:ascii="Times New Roman" w:eastAsia="Times New Roman" w:hAnsi="Times New Roman" w:cs="Times New Roman"/>
          <w:sz w:val="28"/>
          <w:szCs w:val="28"/>
          <w:lang w:eastAsia="ru-RU"/>
        </w:rPr>
        <w:t xml:space="preserve"> </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 xml:space="preserve">Традиционно большое внимание в течение 2013 года уделялось вопросу стратегического развития города, в том числе в разрезе стратегии развития Ханты-Мансийского автономного округа – Югры. Был создан территориальный  Общественный Совет при Главе города Ханты-Мансийска по реализации Стратегии социально-экономического развития Ханты-Мансийского автономного округа – Югры до 2020 года и на период до 2030 года, первое заседание которого состоялось в начале текущего года.  Продолжалась работа по выработке </w:t>
      </w:r>
      <w:r w:rsidRPr="007A43CD">
        <w:rPr>
          <w:rFonts w:ascii="Times New Roman" w:hAnsi="Times New Roman" w:cs="Times New Roman"/>
          <w:sz w:val="28"/>
          <w:szCs w:val="28"/>
        </w:rPr>
        <w:lastRenderedPageBreak/>
        <w:t xml:space="preserve">предложений  и обсуждению </w:t>
      </w:r>
      <w:proofErr w:type="gramStart"/>
      <w:r w:rsidRPr="007A43CD">
        <w:rPr>
          <w:rFonts w:ascii="Times New Roman" w:hAnsi="Times New Roman" w:cs="Times New Roman"/>
          <w:sz w:val="28"/>
          <w:szCs w:val="28"/>
        </w:rPr>
        <w:t xml:space="preserve">проекта  городской программы </w:t>
      </w:r>
      <w:r w:rsidRPr="007A43CD">
        <w:rPr>
          <w:rFonts w:ascii="Times New Roman" w:eastAsia="Calibri" w:hAnsi="Times New Roman" w:cs="Times New Roman"/>
          <w:sz w:val="28"/>
          <w:szCs w:val="28"/>
          <w:lang w:eastAsia="ru-RU"/>
        </w:rPr>
        <w:t>социально-экономического развития города Ханты-Мансийска</w:t>
      </w:r>
      <w:proofErr w:type="gramEnd"/>
      <w:r w:rsidRPr="007A43CD">
        <w:rPr>
          <w:rFonts w:ascii="Times New Roman" w:eastAsia="Calibri" w:hAnsi="Times New Roman" w:cs="Times New Roman"/>
          <w:sz w:val="28"/>
          <w:szCs w:val="28"/>
          <w:lang w:eastAsia="ru-RU"/>
        </w:rPr>
        <w:t xml:space="preserve"> до 2020 года.</w:t>
      </w:r>
      <w:r w:rsidRPr="007A43CD">
        <w:rPr>
          <w:rFonts w:ascii="Times New Roman" w:hAnsi="Times New Roman" w:cs="Times New Roman"/>
          <w:sz w:val="28"/>
          <w:szCs w:val="28"/>
        </w:rPr>
        <w:t xml:space="preserve"> </w:t>
      </w:r>
    </w:p>
    <w:p w:rsidR="007A43CD" w:rsidRPr="007A43CD" w:rsidRDefault="007A43CD" w:rsidP="007A43CD">
      <w:pPr>
        <w:spacing w:after="0"/>
        <w:ind w:firstLine="54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Одним из действенных механизмов получения гражданами позитивного опыта участия в решении социально значимых вопросов являются публичные слушания, назначаемые Главой города Ханты-Мансийска. </w:t>
      </w:r>
      <w:r w:rsidRPr="007A43CD">
        <w:rPr>
          <w:rFonts w:ascii="Times New Roman" w:eastAsia="Times New Roman" w:hAnsi="Times New Roman" w:cs="Times New Roman"/>
          <w:sz w:val="28"/>
          <w:szCs w:val="28"/>
        </w:rPr>
        <w:t xml:space="preserve">Всего в 2013 году было издано 56 постановлений Главы города о проведении публичных слушаний (в 2012 году – 28), в которых приняло участие </w:t>
      </w:r>
      <w:r w:rsidRPr="007A43CD">
        <w:rPr>
          <w:rFonts w:ascii="Times New Roman" w:eastAsia="Times New Roman" w:hAnsi="Times New Roman" w:cs="Times New Roman"/>
          <w:color w:val="FF0000"/>
          <w:sz w:val="28"/>
          <w:szCs w:val="28"/>
        </w:rPr>
        <w:t xml:space="preserve"> </w:t>
      </w:r>
      <w:r w:rsidRPr="007A43CD">
        <w:rPr>
          <w:rFonts w:ascii="Times New Roman" w:eastAsia="Times New Roman" w:hAnsi="Times New Roman" w:cs="Times New Roman"/>
          <w:sz w:val="28"/>
          <w:szCs w:val="28"/>
        </w:rPr>
        <w:t xml:space="preserve">свыше 1600 горожан (в 2012 году – свыше 400). </w:t>
      </w:r>
      <w:r w:rsidRPr="007A43CD">
        <w:rPr>
          <w:rFonts w:ascii="Times New Roman" w:eastAsia="Times New Roman" w:hAnsi="Times New Roman" w:cs="Times New Roman"/>
          <w:sz w:val="28"/>
          <w:szCs w:val="28"/>
          <w:lang w:eastAsia="ru-RU"/>
        </w:rPr>
        <w:t xml:space="preserve"> Интерес  и активное участие жителей Ханты-Мансийска  в публичных слушаниях свидетельствует о повышении  уровня взаимодействия органов власти с населением, поскольку целью проведения публичных слушаний является вовлечение общественности в участие в правотворческом процессе.  С учетом пожеланий жителей города в документах о назначении публичных слушаний более подробно стал указываться предмет публичных слушаний.</w:t>
      </w:r>
    </w:p>
    <w:p w:rsidR="007A43CD" w:rsidRPr="007A43CD" w:rsidRDefault="007A43CD" w:rsidP="007A43CD">
      <w:pPr>
        <w:shd w:val="clear" w:color="auto" w:fill="FFFFFF"/>
        <w:spacing w:after="0"/>
        <w:ind w:firstLine="709"/>
        <w:jc w:val="both"/>
        <w:rPr>
          <w:rFonts w:ascii="Times New Roman" w:eastAsia="Times New Roman" w:hAnsi="Times New Roman" w:cs="Times New Roman"/>
          <w:sz w:val="28"/>
          <w:szCs w:val="28"/>
          <w:lang w:eastAsia="ru-RU"/>
        </w:rPr>
      </w:pPr>
      <w:r w:rsidRPr="007A43CD">
        <w:rPr>
          <w:rFonts w:ascii="Times New Roman" w:eastAsia="Calibri" w:hAnsi="Times New Roman" w:cs="Times New Roman"/>
          <w:sz w:val="28"/>
          <w:szCs w:val="28"/>
          <w:lang w:eastAsia="ru-RU"/>
        </w:rPr>
        <w:t>В 2013 году большое внимание Глава города уделял выполнению наказов избирателей и обращений граждан. Работа с гражданами по личным вопросам осуществлялась в соответствии</w:t>
      </w:r>
      <w:r w:rsidRPr="007A43CD">
        <w:rPr>
          <w:rFonts w:ascii="Times New Roman" w:eastAsia="Times New Roman" w:hAnsi="Times New Roman" w:cs="Times New Roman"/>
          <w:sz w:val="28"/>
          <w:szCs w:val="28"/>
          <w:lang w:eastAsia="ru-RU"/>
        </w:rPr>
        <w:t xml:space="preserve"> с распоряжением Главы города Ханты-Мансийска от 29.09.2011 №13-о «Об организации личного приема граждан Главой города Ханты-Мансийска». График личного приема граждан и порядок записи размещены на официальном информационном портале органов местного самоуправления города Ханты-Мансийска на главной странице в разделе «Объявления». Кроме того,  обращения граждан поступали в «Интернет-приемную» под рубрикой: «Задай вопрос Главе города». </w:t>
      </w:r>
    </w:p>
    <w:p w:rsidR="007A43CD" w:rsidRPr="007A43CD" w:rsidRDefault="007A43CD" w:rsidP="007A43CD">
      <w:pPr>
        <w:shd w:val="clear" w:color="auto" w:fill="FFFFFF"/>
        <w:spacing w:after="0"/>
        <w:ind w:firstLine="709"/>
        <w:jc w:val="both"/>
        <w:rPr>
          <w:rFonts w:ascii="Times New Roman" w:eastAsia="Calibri" w:hAnsi="Times New Roman" w:cs="Times New Roman"/>
          <w:sz w:val="28"/>
          <w:szCs w:val="28"/>
          <w:lang w:eastAsia="ru-RU"/>
        </w:rPr>
      </w:pPr>
      <w:r w:rsidRPr="007A43CD">
        <w:rPr>
          <w:rFonts w:ascii="Times New Roman" w:eastAsia="Calibri" w:hAnsi="Times New Roman" w:cs="Times New Roman"/>
          <w:sz w:val="28"/>
          <w:szCs w:val="28"/>
          <w:lang w:eastAsia="ru-RU"/>
        </w:rPr>
        <w:t xml:space="preserve">В 2013 году </w:t>
      </w:r>
      <w:r w:rsidRPr="007A43CD">
        <w:rPr>
          <w:rFonts w:ascii="Times New Roman" w:eastAsia="Times New Roman" w:hAnsi="Times New Roman" w:cs="Times New Roman"/>
          <w:sz w:val="28"/>
          <w:szCs w:val="28"/>
          <w:lang w:eastAsia="ru-RU"/>
        </w:rPr>
        <w:t xml:space="preserve">в адрес Главы города поступило 402 </w:t>
      </w:r>
      <w:r w:rsidRPr="007A43CD">
        <w:rPr>
          <w:rFonts w:ascii="Times New Roman" w:eastAsia="Calibri" w:hAnsi="Times New Roman" w:cs="Times New Roman"/>
          <w:sz w:val="28"/>
          <w:szCs w:val="28"/>
          <w:lang w:eastAsia="ru-RU"/>
        </w:rPr>
        <w:t xml:space="preserve">обращения, из них  332 - письменных. На личном приеме принято 70 человек.  Положительные решения приняты по 51 обращению, по 264 – даны разъяснения. </w:t>
      </w:r>
      <w:r w:rsidRPr="007A43CD">
        <w:rPr>
          <w:rFonts w:ascii="Times New Roman" w:hAnsi="Times New Roman" w:cs="Times New Roman"/>
          <w:sz w:val="28"/>
          <w:szCs w:val="28"/>
        </w:rPr>
        <w:t>Основными вопросами, поставленными в письменных обращениях граждан, являются вопросы коммунально-бытового обслуживания - 108, жилищные вопросы - 54, вопросы транспорта и связи – 25, вопросы агропромышленного комплекса (земельные вопросы) - 22, вопросы народного образования – 19.</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eastAsia="Times New Roman" w:hAnsi="Times New Roman" w:cs="Times New Roman"/>
          <w:sz w:val="28"/>
          <w:szCs w:val="28"/>
          <w:lang w:eastAsia="ru-RU"/>
        </w:rPr>
        <w:t xml:space="preserve">Поступило 40 коллективных обращений. Из исполнительных органов государственной власти Ханты-Мансийского автономного округа – Югры  поступило 16 обращений. </w:t>
      </w:r>
      <w:r w:rsidRPr="007A43CD">
        <w:rPr>
          <w:rFonts w:ascii="Times New Roman" w:hAnsi="Times New Roman" w:cs="Times New Roman"/>
          <w:sz w:val="28"/>
          <w:szCs w:val="28"/>
        </w:rPr>
        <w:t xml:space="preserve">Все обращения были рассмотрены в установленные законодательством сроки. </w:t>
      </w:r>
      <w:proofErr w:type="gramStart"/>
      <w:r w:rsidRPr="007A43CD">
        <w:rPr>
          <w:rFonts w:ascii="Times New Roman" w:eastAsia="Times New Roman" w:hAnsi="Times New Roman" w:cs="Times New Roman"/>
          <w:sz w:val="28"/>
          <w:szCs w:val="28"/>
          <w:lang w:eastAsia="ru-RU"/>
        </w:rPr>
        <w:t>Также в течение 2013 года Глава города провел два приема граждан в городской общественной приемной, где принял 12 горожан, и один прием в общественной приемной Председателя партии «Единая Россия», куда обратилось 22 человека.</w:t>
      </w:r>
      <w:r w:rsidRPr="007A43CD">
        <w:rPr>
          <w:rFonts w:ascii="Times New Roman" w:hAnsi="Times New Roman" w:cs="Times New Roman"/>
          <w:sz w:val="28"/>
          <w:szCs w:val="28"/>
        </w:rPr>
        <w:t xml:space="preserve"> 18 апреля, во Всероссийский  День местного самоуправления, на выездном приеме по личным вопросам работников муниципального предприятия  «Управление теплоснабжения» Глава города принял – 10 человек.</w:t>
      </w:r>
      <w:proofErr w:type="gramEnd"/>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eastAsia="Times New Roman" w:hAnsi="Times New Roman" w:cs="Times New Roman"/>
          <w:sz w:val="28"/>
          <w:szCs w:val="28"/>
          <w:lang w:eastAsia="ru-RU"/>
        </w:rPr>
        <w:lastRenderedPageBreak/>
        <w:t>В целях выявления проблем и пожеланий горожан, а также доведения до жителей информации о социально-экономической ситуации и перспектив развития Ханты-Мансийска Глава города провел 12 встреч с трудовыми коллективами и представителями общественности, на которых присутствовало 640 человек. Например, плодотворно прошли встречи с трудовыми коллективами ОАО «Рыбокомбинат Ханты-Мансийский» и АУ «</w:t>
      </w:r>
      <w:proofErr w:type="spellStart"/>
      <w:r w:rsidRPr="007A43CD">
        <w:rPr>
          <w:rFonts w:ascii="Times New Roman" w:eastAsia="Times New Roman" w:hAnsi="Times New Roman" w:cs="Times New Roman"/>
          <w:sz w:val="28"/>
          <w:szCs w:val="28"/>
          <w:lang w:eastAsia="ru-RU"/>
        </w:rPr>
        <w:t>ЮграМегаСпорт</w:t>
      </w:r>
      <w:proofErr w:type="spellEnd"/>
      <w:r w:rsidRPr="007A43CD">
        <w:rPr>
          <w:rFonts w:ascii="Times New Roman" w:eastAsia="Times New Roman" w:hAnsi="Times New Roman" w:cs="Times New Roman"/>
          <w:sz w:val="28"/>
          <w:szCs w:val="28"/>
          <w:lang w:eastAsia="ru-RU"/>
        </w:rPr>
        <w:t>».</w:t>
      </w:r>
      <w:r w:rsidRPr="007A43CD">
        <w:rPr>
          <w:rFonts w:ascii="Times New Roman" w:hAnsi="Times New Roman" w:cs="Times New Roman"/>
          <w:color w:val="052635"/>
          <w:sz w:val="28"/>
          <w:szCs w:val="28"/>
        </w:rPr>
        <w:t xml:space="preserve"> </w:t>
      </w:r>
      <w:r w:rsidRPr="007A43CD">
        <w:rPr>
          <w:rFonts w:ascii="Times New Roman" w:hAnsi="Times New Roman" w:cs="Times New Roman"/>
          <w:sz w:val="28"/>
          <w:szCs w:val="28"/>
        </w:rPr>
        <w:t>В ходе встреч обсуждались вопросы социально-экономического развития муниципального образования, улучшения жилищных условий горожан, ликвидации ветхого и аварийного жилья,  строительства специализированного жилого фонда,  работе маршрутных такси, обустройстве парковочных мест и другие.</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Главой города  были отмечены  наградами жители города, внесшие свой  вклад в развитие города.</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В Комиссию по наградам в 2013 году поступило 84 ходатайства. Рассмотрены и согласованы документы для представления к государственным наградам Российской Федерации 3 граждан. К наградам и почетным званиям Ханты-Мансийского автономного округа – Югры представлено 50 граждан.</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ab/>
        <w:t>Комиссией по рассмотрению ходатайств о присвоении звания «Почетный житель города Ханты-Мансийска» в 2013 году рассмотрено 3 ходатайства. Из 3 представленных кандидатур 1 гражданин удостоен звания «Почетный житель города Ханты-Мансийска», 2 граждан занесены в Книгу Почета города Ханты-Мансийска.</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ab/>
        <w:t xml:space="preserve">328 жителей города в течение 2013 года </w:t>
      </w:r>
      <w:proofErr w:type="gramStart"/>
      <w:r w:rsidRPr="007A43CD">
        <w:rPr>
          <w:rFonts w:ascii="Times New Roman" w:hAnsi="Times New Roman" w:cs="Times New Roman"/>
          <w:sz w:val="28"/>
          <w:szCs w:val="28"/>
        </w:rPr>
        <w:t>награжден</w:t>
      </w:r>
      <w:proofErr w:type="gramEnd"/>
      <w:r w:rsidRPr="007A43CD">
        <w:rPr>
          <w:rFonts w:ascii="Times New Roman" w:hAnsi="Times New Roman" w:cs="Times New Roman"/>
          <w:sz w:val="28"/>
          <w:szCs w:val="28"/>
        </w:rPr>
        <w:t xml:space="preserve"> наградами Главы города Ханты-Мансийска </w:t>
      </w:r>
      <w:r w:rsidRPr="007A43CD">
        <w:rPr>
          <w:rFonts w:ascii="Times New Roman" w:eastAsia="Calibri" w:hAnsi="Times New Roman" w:cs="Times New Roman"/>
          <w:sz w:val="28"/>
          <w:szCs w:val="28"/>
        </w:rPr>
        <w:t xml:space="preserve">(приложение № 1 к отчету).  </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ab/>
      </w:r>
      <w:proofErr w:type="gramStart"/>
      <w:r w:rsidRPr="007A43CD">
        <w:rPr>
          <w:rFonts w:ascii="Times New Roman" w:hAnsi="Times New Roman" w:cs="Times New Roman"/>
          <w:sz w:val="28"/>
          <w:szCs w:val="28"/>
        </w:rPr>
        <w:t>Всего в 2013 году было проведено 59 торжественных церемонии награждения, в том числе 46 – в трудовых коллективах.</w:t>
      </w:r>
      <w:proofErr w:type="gramEnd"/>
    </w:p>
    <w:p w:rsidR="007A43CD" w:rsidRPr="007A43CD" w:rsidRDefault="007A43CD" w:rsidP="007A43CD">
      <w:pPr>
        <w:spacing w:after="0"/>
        <w:jc w:val="both"/>
        <w:rPr>
          <w:rFonts w:ascii="Times New Roman" w:hAnsi="Times New Roman" w:cs="Times New Roman"/>
          <w:sz w:val="28"/>
          <w:szCs w:val="28"/>
        </w:rPr>
      </w:pPr>
      <w:r w:rsidRPr="007A43CD">
        <w:rPr>
          <w:rFonts w:ascii="Times New Roman" w:eastAsia="Times New Roman" w:hAnsi="Times New Roman" w:cs="Times New Roman"/>
          <w:sz w:val="28"/>
          <w:szCs w:val="28"/>
          <w:lang w:eastAsia="ru-RU"/>
        </w:rPr>
        <w:t xml:space="preserve">   </w:t>
      </w:r>
      <w:r w:rsidRPr="007A43CD">
        <w:rPr>
          <w:rFonts w:ascii="Times New Roman" w:eastAsia="Times New Roman" w:hAnsi="Times New Roman" w:cs="Times New Roman"/>
          <w:sz w:val="28"/>
          <w:szCs w:val="28"/>
          <w:lang w:eastAsia="ru-RU"/>
        </w:rPr>
        <w:tab/>
      </w:r>
      <w:r w:rsidRPr="007A43CD">
        <w:rPr>
          <w:rFonts w:ascii="Times New Roman" w:eastAsia="Calibri" w:hAnsi="Times New Roman" w:cs="Times New Roman"/>
          <w:sz w:val="28"/>
          <w:szCs w:val="28"/>
        </w:rPr>
        <w:t xml:space="preserve"> (приложение № 1 к отчету)</w:t>
      </w:r>
      <w:r w:rsidRPr="007A43CD">
        <w:rPr>
          <w:rFonts w:ascii="Times New Roman" w:eastAsia="Times New Roman" w:hAnsi="Times New Roman" w:cs="Times New Roman"/>
          <w:sz w:val="28"/>
          <w:szCs w:val="28"/>
          <w:lang w:eastAsia="ru-RU"/>
        </w:rPr>
        <w:t>.</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eastAsia="Times New Roman" w:hAnsi="Times New Roman" w:cs="Times New Roman"/>
          <w:sz w:val="28"/>
          <w:szCs w:val="28"/>
        </w:rPr>
        <w:t xml:space="preserve">В 2013 году Глава города активно принимал участие в  различных мероприятиях, как на территории города, так и за его пределами. </w:t>
      </w:r>
      <w:r w:rsidRPr="007A43CD">
        <w:rPr>
          <w:rFonts w:ascii="Times New Roman" w:hAnsi="Times New Roman" w:cs="Times New Roman"/>
          <w:sz w:val="28"/>
          <w:szCs w:val="28"/>
        </w:rPr>
        <w:t>В общей сложности принял участие в</w:t>
      </w:r>
      <w:r w:rsidRPr="007A43CD">
        <w:rPr>
          <w:rFonts w:ascii="Times New Roman" w:hAnsi="Times New Roman" w:cs="Times New Roman"/>
          <w:color w:val="FF0000"/>
          <w:sz w:val="28"/>
          <w:szCs w:val="28"/>
        </w:rPr>
        <w:t xml:space="preserve"> </w:t>
      </w:r>
      <w:r w:rsidRPr="007A43CD">
        <w:rPr>
          <w:rFonts w:ascii="Times New Roman" w:hAnsi="Times New Roman" w:cs="Times New Roman"/>
          <w:sz w:val="28"/>
          <w:szCs w:val="28"/>
        </w:rPr>
        <w:t>220</w:t>
      </w:r>
      <w:r w:rsidRPr="007A43CD">
        <w:rPr>
          <w:rFonts w:ascii="Times New Roman" w:hAnsi="Times New Roman" w:cs="Times New Roman"/>
          <w:color w:val="FF0000"/>
          <w:sz w:val="28"/>
          <w:szCs w:val="28"/>
        </w:rPr>
        <w:t xml:space="preserve"> </w:t>
      </w:r>
      <w:r w:rsidRPr="007A43CD">
        <w:rPr>
          <w:rFonts w:ascii="Times New Roman" w:hAnsi="Times New Roman" w:cs="Times New Roman"/>
          <w:sz w:val="28"/>
          <w:szCs w:val="28"/>
        </w:rPr>
        <w:t xml:space="preserve">мероприятиях (в 2012 году – в 205 мероприятиях): </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20 апреля во Всероссийском совещании органов местного самоуправления, которое прошло в Москве в Государственной Думе РФ;</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5 марта  в торжественной церемония открытия детского сада на ул. Лермонтова, построенного на средства «Газпром нефти» в рамках социально-экономического соглашения между компанией и Правительством ХМАО-Югры;</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13 ноября в Ханты-Мансийске в торжественной церемония открытия Ступы Просветления, установленной в память о жертвах геноцида и депортации калмыцкого народа (приложение № 5 к отчету).</w:t>
      </w:r>
    </w:p>
    <w:p w:rsidR="007A43CD" w:rsidRPr="007A43CD" w:rsidRDefault="007A43CD" w:rsidP="007A43CD">
      <w:pPr>
        <w:autoSpaceDE w:val="0"/>
        <w:autoSpaceDN w:val="0"/>
        <w:adjustRightInd w:val="0"/>
        <w:spacing w:after="0"/>
        <w:jc w:val="both"/>
        <w:rPr>
          <w:rFonts w:ascii="Times New Roman" w:eastAsia="Times New Roman" w:hAnsi="Times New Roman" w:cs="Times New Roman"/>
          <w:b/>
          <w:sz w:val="28"/>
          <w:szCs w:val="28"/>
          <w:lang w:eastAsia="ru-RU"/>
        </w:rPr>
      </w:pPr>
      <w:r w:rsidRPr="007A43CD">
        <w:rPr>
          <w:rFonts w:ascii="Times New Roman" w:hAnsi="Times New Roman" w:cs="Times New Roman"/>
          <w:color w:val="000000"/>
          <w:sz w:val="28"/>
          <w:szCs w:val="28"/>
        </w:rPr>
        <w:lastRenderedPageBreak/>
        <w:t xml:space="preserve">   </w:t>
      </w:r>
      <w:r w:rsidRPr="007A43CD">
        <w:rPr>
          <w:rFonts w:ascii="Times New Roman" w:eastAsia="Times New Roman" w:hAnsi="Times New Roman" w:cs="Times New Roman"/>
          <w:color w:val="000000"/>
          <w:sz w:val="28"/>
          <w:szCs w:val="28"/>
          <w:lang w:eastAsia="ru-RU"/>
        </w:rPr>
        <w:t xml:space="preserve">   </w:t>
      </w:r>
      <w:r w:rsidRPr="007A43CD">
        <w:rPr>
          <w:rFonts w:ascii="Times New Roman" w:eastAsia="Times New Roman" w:hAnsi="Times New Roman" w:cs="Times New Roman"/>
          <w:b/>
          <w:sz w:val="28"/>
          <w:szCs w:val="28"/>
          <w:lang w:eastAsia="ru-RU"/>
        </w:rPr>
        <w:t xml:space="preserve">     Обеспечение Главой города осуществления органами местного самоуправления города Ханты-Мансийска полномочий по решению вопросов местного значения и отдельных государственных полномочий, переданных городскому округу федеральными законами и законами Ханты-Мансийского автономного округа - Югры</w:t>
      </w:r>
    </w:p>
    <w:p w:rsidR="007A43CD" w:rsidRPr="007A43CD" w:rsidRDefault="007A43CD" w:rsidP="007A43CD">
      <w:pPr>
        <w:spacing w:after="0"/>
        <w:ind w:firstLine="708"/>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w:t>
      </w:r>
      <w:proofErr w:type="gramStart"/>
      <w:r w:rsidRPr="007A43CD">
        <w:rPr>
          <w:rFonts w:ascii="Times New Roman" w:eastAsia="Times New Roman" w:hAnsi="Times New Roman" w:cs="Times New Roman"/>
          <w:sz w:val="28"/>
          <w:szCs w:val="28"/>
          <w:lang w:eastAsia="ru-RU"/>
        </w:rPr>
        <w:t>Деятельность Главы города Ханты-Мансийска в отчетном периоде была направлена на обеспечение условий для эффективной деятельности органов местного самоуправления, обеспечение стратегического планирования, контроля за соответствием муниципальных программ целям, задачам и показателям среднесрочных и долгосрочных правовых документов муниципального образования, взаимодействия Главы города, Думы города и Администрации города по решению вопросов местного значения и исполнения отдельных государственных полномочий.</w:t>
      </w:r>
      <w:proofErr w:type="gramEnd"/>
    </w:p>
    <w:p w:rsidR="007A43CD" w:rsidRPr="007A43CD" w:rsidRDefault="007A43CD" w:rsidP="007A43CD">
      <w:pPr>
        <w:spacing w:after="0"/>
        <w:contextualSpacing/>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Результатом совместной </w:t>
      </w:r>
      <w:proofErr w:type="gramStart"/>
      <w:r w:rsidRPr="007A43CD">
        <w:rPr>
          <w:rFonts w:ascii="Times New Roman" w:eastAsia="Times New Roman" w:hAnsi="Times New Roman" w:cs="Times New Roman"/>
          <w:sz w:val="28"/>
          <w:szCs w:val="28"/>
          <w:lang w:eastAsia="ru-RU"/>
        </w:rPr>
        <w:t>работы  органов местного самоуправления города Ханты-Мансийска стали</w:t>
      </w:r>
      <w:proofErr w:type="gramEnd"/>
      <w:r w:rsidRPr="007A43CD">
        <w:rPr>
          <w:rFonts w:ascii="Times New Roman" w:eastAsia="Times New Roman" w:hAnsi="Times New Roman" w:cs="Times New Roman"/>
          <w:sz w:val="28"/>
          <w:szCs w:val="28"/>
          <w:lang w:eastAsia="ru-RU"/>
        </w:rPr>
        <w:t xml:space="preserve"> положительные предварительные итоги социально-экономического развития города за 2013 год.</w:t>
      </w:r>
      <w:r w:rsidRPr="007A43CD">
        <w:rPr>
          <w:rFonts w:ascii="Times New Roman" w:hAnsi="Times New Roman" w:cs="Times New Roman"/>
          <w:sz w:val="28"/>
          <w:szCs w:val="28"/>
        </w:rPr>
        <w:t xml:space="preserve"> Численность населения </w:t>
      </w:r>
      <w:r w:rsidRPr="007A43CD">
        <w:rPr>
          <w:rFonts w:ascii="Times New Roman" w:hAnsi="Times New Roman" w:cs="Times New Roman"/>
          <w:bCs/>
          <w:iCs/>
          <w:sz w:val="28"/>
          <w:szCs w:val="28"/>
        </w:rPr>
        <w:t xml:space="preserve">в городе Ханты-Мансийске </w:t>
      </w:r>
      <w:r w:rsidRPr="007A43CD">
        <w:rPr>
          <w:rFonts w:ascii="Times New Roman" w:hAnsi="Times New Roman" w:cs="Times New Roman"/>
          <w:sz w:val="28"/>
          <w:szCs w:val="28"/>
        </w:rPr>
        <w:t>за счет естественного и миграционного прироста населения увеличилась на 5,4 % и составила 95 910 чел.</w:t>
      </w:r>
      <w:r w:rsidRPr="007A43CD">
        <w:rPr>
          <w:rFonts w:ascii="Times New Roman" w:hAnsi="Times New Roman" w:cs="Times New Roman"/>
          <w:b/>
          <w:sz w:val="28"/>
          <w:szCs w:val="28"/>
        </w:rPr>
        <w:t xml:space="preserve"> </w:t>
      </w:r>
      <w:r w:rsidRPr="007A43CD">
        <w:rPr>
          <w:rFonts w:ascii="Times New Roman" w:hAnsi="Times New Roman" w:cs="Times New Roman"/>
          <w:sz w:val="28"/>
          <w:szCs w:val="28"/>
        </w:rPr>
        <w:t>или 105,4 % к соответствующему периоду 2012 года (90 961 чел.). Естественный прирост - 1 269 чел. (соответствующий период 2012 года – 1 137 чел.), миграционный прирост населения - 3 680 человек.</w:t>
      </w:r>
      <w:r w:rsidRPr="007A43CD">
        <w:rPr>
          <w:rFonts w:ascii="Times New Roman" w:hAnsi="Times New Roman" w:cs="Times New Roman"/>
          <w:color w:val="C00000"/>
          <w:sz w:val="28"/>
          <w:szCs w:val="28"/>
        </w:rPr>
        <w:t xml:space="preserve"> </w:t>
      </w:r>
      <w:r w:rsidRPr="007A43CD">
        <w:rPr>
          <w:rFonts w:ascii="Times New Roman" w:hAnsi="Times New Roman" w:cs="Times New Roman"/>
          <w:bCs/>
          <w:sz w:val="28"/>
          <w:szCs w:val="28"/>
        </w:rPr>
        <w:t xml:space="preserve">Устойчивое социально-экономическое развитие города Ханты-Мансийска (по предварительным данным) подтверждалось ростом численности населения, занятого в экономике города. </w:t>
      </w:r>
      <w:r w:rsidRPr="007A43CD">
        <w:rPr>
          <w:rFonts w:ascii="Times New Roman" w:hAnsi="Times New Roman" w:cs="Times New Roman"/>
          <w:sz w:val="28"/>
          <w:szCs w:val="28"/>
        </w:rPr>
        <w:t>Численность экономически активного населения по предварительным данным на 01.01.2014 года составила 54 996 чел. или 57,3 % от общей численности населения города Ханты-Мансийска, из их числа 54 926 чел. или 99,8 % от числа экономически активного населения были заняты в экономике (соответствующий период 2012 года – 53 899 чел.).</w:t>
      </w:r>
      <w:r w:rsidRPr="007A43CD">
        <w:rPr>
          <w:rFonts w:ascii="Times New Roman" w:eastAsia="Times New Roman" w:hAnsi="Times New Roman" w:cs="Times New Roman"/>
          <w:sz w:val="28"/>
          <w:szCs w:val="28"/>
          <w:lang w:eastAsia="ru-RU"/>
        </w:rPr>
        <w:t xml:space="preserve"> В 2013 году возросли  зарплаты работников бюджетной сферы в среднем  по отдельным  категориям работников на 22,7%, доходы среднестатистического пенсионера – на 9% по сравнению с итогами 2012 года.  </w:t>
      </w:r>
      <w:r w:rsidRPr="007A43CD">
        <w:rPr>
          <w:rFonts w:ascii="Times New Roman" w:eastAsia="Times New Roman" w:hAnsi="Times New Roman" w:cs="Times New Roman"/>
          <w:bCs/>
          <w:sz w:val="28"/>
          <w:szCs w:val="28"/>
          <w:lang w:eastAsia="ru-RU"/>
        </w:rPr>
        <w:t xml:space="preserve">Сумма  среднедушевого дохода на одного жителя города в 2013 году составила </w:t>
      </w:r>
      <w:r w:rsidRPr="007A43CD">
        <w:rPr>
          <w:rFonts w:ascii="Times New Roman" w:hAnsi="Times New Roman" w:cs="Times New Roman"/>
          <w:sz w:val="28"/>
          <w:szCs w:val="28"/>
        </w:rPr>
        <w:t>45 098,0 руб</w:t>
      </w:r>
      <w:r w:rsidRPr="007A43CD">
        <w:rPr>
          <w:rFonts w:ascii="Times New Roman" w:eastAsia="Times New Roman" w:hAnsi="Times New Roman" w:cs="Times New Roman"/>
          <w:bCs/>
          <w:sz w:val="28"/>
          <w:szCs w:val="28"/>
          <w:lang w:eastAsia="ru-RU"/>
        </w:rPr>
        <w:t xml:space="preserve">. (2012 год - </w:t>
      </w:r>
      <w:r w:rsidRPr="007A43CD">
        <w:rPr>
          <w:rFonts w:ascii="Times New Roman" w:hAnsi="Times New Roman" w:cs="Times New Roman"/>
          <w:sz w:val="28"/>
          <w:szCs w:val="28"/>
        </w:rPr>
        <w:t>42 778 руб.). Намеченный на 2013 год план по строительству жилья выполнен. Было введено 106 753 квадратных метра жилья, из них на долю индивидуального жилищного строительства приходится 25179 квадратных метров.</w:t>
      </w:r>
    </w:p>
    <w:p w:rsidR="007A43CD" w:rsidRPr="007A43CD" w:rsidRDefault="007A43CD" w:rsidP="007A43CD">
      <w:pPr>
        <w:spacing w:after="0"/>
        <w:ind w:firstLine="709"/>
        <w:jc w:val="both"/>
        <w:rPr>
          <w:rFonts w:ascii="Times New Roman" w:hAnsi="Times New Roman" w:cs="Times New Roman"/>
          <w:sz w:val="28"/>
          <w:szCs w:val="28"/>
        </w:rPr>
      </w:pPr>
      <w:r w:rsidRPr="007A43CD">
        <w:rPr>
          <w:rFonts w:ascii="Times New Roman" w:hAnsi="Times New Roman" w:cs="Times New Roman"/>
          <w:sz w:val="28"/>
          <w:szCs w:val="28"/>
        </w:rPr>
        <w:t xml:space="preserve">Об инвестиционной привлекательности Ханты-Мансийска свидетельствует годовой рост объема инвестиций. По предварительным данным Отдела сводных статистических работ в городе Ханты-Мансийске, объем инвестиций в основной капитал по полному кругу предприятий за счет всех источников финансирования </w:t>
      </w:r>
      <w:r w:rsidRPr="007A43CD">
        <w:rPr>
          <w:rFonts w:ascii="Times New Roman" w:hAnsi="Times New Roman" w:cs="Times New Roman"/>
          <w:sz w:val="28"/>
          <w:szCs w:val="28"/>
        </w:rPr>
        <w:lastRenderedPageBreak/>
        <w:t xml:space="preserve">за январь-декабрь 2013 года ожидается в сумме  23 244 млн. руб. или 110,8 % к соответствующему периоду 2012 года (20 965,7 млн. руб.). </w:t>
      </w:r>
    </w:p>
    <w:p w:rsidR="007A43CD" w:rsidRPr="007A43CD" w:rsidRDefault="007A43CD" w:rsidP="00205FB1">
      <w:pPr>
        <w:widowControl w:val="0"/>
        <w:spacing w:after="0"/>
        <w:ind w:firstLine="709"/>
        <w:jc w:val="both"/>
        <w:rPr>
          <w:rFonts w:ascii="Times New Roman" w:hAnsi="Times New Roman" w:cs="Times New Roman"/>
          <w:sz w:val="28"/>
          <w:szCs w:val="28"/>
        </w:rPr>
      </w:pPr>
      <w:proofErr w:type="gramStart"/>
      <w:r w:rsidRPr="007A43CD">
        <w:rPr>
          <w:rFonts w:ascii="Times New Roman" w:hAnsi="Times New Roman" w:cs="Times New Roman"/>
          <w:sz w:val="28"/>
          <w:szCs w:val="28"/>
        </w:rPr>
        <w:t xml:space="preserve">Основную долю в структуре инвестиций по источникам финансирования занимают  привлеченные средства – 69,8 % или 16 224,0 млн. руб. Наибольший удельный вес в общем объеме привлеченных средств занимают кредиты банков – 25,3 %, заемные средства других организаций – 5,9 %.  Объем бюджетных средств  - 66,7 %.  Доля бюджетных средств в общем объеме инвестиций – 46,6 %. Собственные средства предприятий – 30,2 % или 7 020,0 млн. руб. </w:t>
      </w:r>
      <w:proofErr w:type="gramEnd"/>
    </w:p>
    <w:p w:rsidR="007A43CD" w:rsidRPr="007A43CD" w:rsidRDefault="007A43CD" w:rsidP="007A43CD">
      <w:pPr>
        <w:tabs>
          <w:tab w:val="left" w:pos="567"/>
        </w:tabs>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По предварительным данным, бюджет города за 2013 год исполнен по доходам в размере 6 962,0</w:t>
      </w:r>
      <w:r w:rsidRPr="007A43CD">
        <w:rPr>
          <w:rFonts w:ascii="Times New Roman" w:hAnsi="Times New Roman" w:cs="Times New Roman"/>
          <w:bCs/>
          <w:sz w:val="28"/>
          <w:szCs w:val="28"/>
        </w:rPr>
        <w:t xml:space="preserve"> млн. рублей</w:t>
      </w:r>
      <w:r w:rsidRPr="007A43CD">
        <w:rPr>
          <w:rFonts w:ascii="Times New Roman" w:hAnsi="Times New Roman" w:cs="Times New Roman"/>
          <w:sz w:val="28"/>
          <w:szCs w:val="28"/>
        </w:rPr>
        <w:t xml:space="preserve"> или 107,3 % к уровню 2012 года (соответствующий период 2012 года – 6 485,8 млн. руб.).</w:t>
      </w:r>
      <w:r w:rsidRPr="007A43CD">
        <w:rPr>
          <w:rFonts w:ascii="Times New Roman" w:hAnsi="Times New Roman" w:cs="Times New Roman"/>
          <w:color w:val="FF0000"/>
          <w:sz w:val="28"/>
          <w:szCs w:val="28"/>
        </w:rPr>
        <w:t xml:space="preserve"> </w:t>
      </w:r>
      <w:r w:rsidRPr="007A43CD">
        <w:rPr>
          <w:rFonts w:ascii="Times New Roman" w:hAnsi="Times New Roman" w:cs="Times New Roman"/>
          <w:sz w:val="28"/>
          <w:szCs w:val="28"/>
        </w:rPr>
        <w:t xml:space="preserve">В  структуре доходов бюджета города доля  налоговых доходов составила 47,6 % от общей суммы доходов бюджета, неналоговых доходов – 4,0 %, безвозмездных поступлений – 48,3 %. </w:t>
      </w:r>
      <w:r w:rsidRPr="007A43CD">
        <w:rPr>
          <w:rFonts w:ascii="Times New Roman" w:hAnsi="Times New Roman" w:cs="Times New Roman"/>
          <w:color w:val="FF0000"/>
          <w:sz w:val="28"/>
          <w:szCs w:val="28"/>
        </w:rPr>
        <w:t xml:space="preserve"> </w:t>
      </w:r>
      <w:r w:rsidRPr="007A43CD">
        <w:rPr>
          <w:rFonts w:ascii="Times New Roman" w:hAnsi="Times New Roman" w:cs="Times New Roman"/>
          <w:sz w:val="28"/>
          <w:szCs w:val="28"/>
        </w:rPr>
        <w:t>В целом  собственные  доходы без учета безвозмездных поступлений  возросли на 12,1 % и составили 3 595,3</w:t>
      </w:r>
      <w:r w:rsidRPr="007A43CD">
        <w:rPr>
          <w:rFonts w:ascii="Times New Roman" w:hAnsi="Times New Roman" w:cs="Times New Roman"/>
          <w:bCs/>
          <w:sz w:val="28"/>
          <w:szCs w:val="28"/>
        </w:rPr>
        <w:t xml:space="preserve"> млн. рублей (соответствующий период 2012 года – 3 206,5 млн. руб.)</w:t>
      </w:r>
      <w:r w:rsidRPr="007A43CD">
        <w:rPr>
          <w:rFonts w:ascii="Times New Roman" w:hAnsi="Times New Roman" w:cs="Times New Roman"/>
          <w:sz w:val="28"/>
          <w:szCs w:val="28"/>
        </w:rPr>
        <w:t>.</w:t>
      </w:r>
      <w:r w:rsidRPr="007A43CD">
        <w:rPr>
          <w:rFonts w:ascii="Times New Roman" w:hAnsi="Times New Roman" w:cs="Times New Roman"/>
          <w:color w:val="FF0000"/>
          <w:sz w:val="28"/>
          <w:szCs w:val="28"/>
        </w:rPr>
        <w:t xml:space="preserve">  </w:t>
      </w:r>
      <w:r w:rsidRPr="007A43CD">
        <w:rPr>
          <w:rFonts w:ascii="Times New Roman" w:hAnsi="Times New Roman" w:cs="Times New Roman"/>
          <w:sz w:val="28"/>
          <w:szCs w:val="28"/>
        </w:rPr>
        <w:t>Доля  собственных доходов  без учета безвозмездных поступлений увеличилась  по сравнению с аналогичным периодом 2012 года с 45,6 % до 47,6 %.  Соответственно увеличилась и расходная часть. Расходы бюджета города за  2013 год составили 7 010,4 млн. руб., или</w:t>
      </w:r>
      <w:r w:rsidRPr="007A43CD">
        <w:rPr>
          <w:rFonts w:ascii="Times New Roman" w:hAnsi="Times New Roman" w:cs="Times New Roman"/>
          <w:color w:val="FF0000"/>
          <w:sz w:val="28"/>
          <w:szCs w:val="28"/>
        </w:rPr>
        <w:t xml:space="preserve"> </w:t>
      </w:r>
      <w:r w:rsidRPr="007A43CD">
        <w:rPr>
          <w:rFonts w:ascii="Times New Roman" w:hAnsi="Times New Roman" w:cs="Times New Roman"/>
          <w:sz w:val="28"/>
          <w:szCs w:val="28"/>
        </w:rPr>
        <w:t>102,7 %  к уровню  2012 года (соответствующий период 2012 года  - 6 829,0 млн. руб.).</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В 2013 году органы местного самоуправления города  продолжили совместную реализацию «Народного бюджета», </w:t>
      </w:r>
      <w:proofErr w:type="gramStart"/>
      <w:r w:rsidRPr="007A43CD">
        <w:rPr>
          <w:rFonts w:ascii="Times New Roman" w:eastAsia="Times New Roman" w:hAnsi="Times New Roman" w:cs="Times New Roman"/>
          <w:sz w:val="28"/>
          <w:szCs w:val="28"/>
          <w:lang w:eastAsia="ru-RU"/>
        </w:rPr>
        <w:t>практика</w:t>
      </w:r>
      <w:proofErr w:type="gramEnd"/>
      <w:r w:rsidRPr="007A43CD">
        <w:rPr>
          <w:rFonts w:ascii="Times New Roman" w:eastAsia="Times New Roman" w:hAnsi="Times New Roman" w:cs="Times New Roman"/>
          <w:sz w:val="28"/>
          <w:szCs w:val="28"/>
          <w:lang w:eastAsia="ru-RU"/>
        </w:rPr>
        <w:t xml:space="preserve"> формирования которого впервые применена в 2011 году и стала одним из механизмов прямого общения власти и граждан для участия общественности в  формировании местного бюджета.</w:t>
      </w:r>
    </w:p>
    <w:p w:rsidR="007A43CD" w:rsidRPr="007A43CD" w:rsidRDefault="007A43CD" w:rsidP="007A43CD">
      <w:pPr>
        <w:spacing w:after="0"/>
        <w:ind w:firstLine="567"/>
        <w:jc w:val="both"/>
        <w:rPr>
          <w:rFonts w:ascii="Times New Roman" w:hAnsi="Times New Roman" w:cs="Times New Roman"/>
          <w:sz w:val="28"/>
          <w:szCs w:val="28"/>
        </w:rPr>
      </w:pPr>
      <w:r w:rsidRPr="007A43CD">
        <w:rPr>
          <w:rFonts w:ascii="Times New Roman" w:hAnsi="Times New Roman" w:cs="Times New Roman"/>
          <w:sz w:val="28"/>
          <w:szCs w:val="28"/>
        </w:rPr>
        <w:t xml:space="preserve">Достаточно успешно в 2013 году исполнялись целевые программы. </w:t>
      </w:r>
    </w:p>
    <w:p w:rsidR="007A43CD" w:rsidRPr="007A43CD" w:rsidRDefault="007A43CD" w:rsidP="007A43CD">
      <w:pPr>
        <w:widowControl w:val="0"/>
        <w:spacing w:after="0"/>
        <w:ind w:firstLine="567"/>
        <w:jc w:val="both"/>
        <w:rPr>
          <w:rFonts w:ascii="Times New Roman" w:eastAsia="Arial Unicode MS" w:hAnsi="Times New Roman" w:cs="Times New Roman"/>
          <w:sz w:val="28"/>
          <w:szCs w:val="28"/>
          <w:lang w:eastAsia="ru-RU"/>
        </w:rPr>
      </w:pPr>
      <w:r w:rsidRPr="007A43CD">
        <w:rPr>
          <w:rFonts w:ascii="Times New Roman" w:eastAsia="Arial Unicode MS" w:hAnsi="Times New Roman" w:cs="Times New Roman"/>
          <w:sz w:val="28"/>
          <w:szCs w:val="28"/>
          <w:lang w:eastAsia="ru-RU"/>
        </w:rPr>
        <w:t>Общее исполнение финансирования целевых программ, по предварительным данным, за 2013 год составило 93,1%,  в том числе:</w:t>
      </w:r>
    </w:p>
    <w:p w:rsidR="007A43CD" w:rsidRPr="007A43CD" w:rsidRDefault="007A43CD" w:rsidP="007A43CD">
      <w:pPr>
        <w:widowControl w:val="0"/>
        <w:spacing w:after="0"/>
        <w:ind w:firstLine="567"/>
        <w:jc w:val="both"/>
        <w:rPr>
          <w:rFonts w:ascii="Times New Roman" w:eastAsia="Arial Unicode MS" w:hAnsi="Times New Roman" w:cs="Times New Roman"/>
          <w:sz w:val="28"/>
          <w:szCs w:val="28"/>
          <w:lang w:eastAsia="ru-RU"/>
        </w:rPr>
      </w:pPr>
      <w:r w:rsidRPr="007A43CD">
        <w:rPr>
          <w:rFonts w:ascii="Times New Roman" w:eastAsia="Arial Unicode MS" w:hAnsi="Times New Roman" w:cs="Times New Roman"/>
          <w:sz w:val="28"/>
          <w:szCs w:val="28"/>
          <w:lang w:eastAsia="ru-RU"/>
        </w:rPr>
        <w:t>•</w:t>
      </w:r>
      <w:r w:rsidRPr="007A43CD">
        <w:rPr>
          <w:rFonts w:ascii="Times New Roman" w:eastAsia="Arial Unicode MS" w:hAnsi="Times New Roman" w:cs="Times New Roman"/>
          <w:sz w:val="28"/>
          <w:szCs w:val="28"/>
          <w:lang w:eastAsia="ru-RU"/>
        </w:rPr>
        <w:tab/>
        <w:t xml:space="preserve">исполнение средств городского бюджета  - 99,5%; </w:t>
      </w:r>
    </w:p>
    <w:p w:rsidR="007A43CD" w:rsidRPr="007A43CD" w:rsidRDefault="007A43CD" w:rsidP="007A43CD">
      <w:pPr>
        <w:widowControl w:val="0"/>
        <w:spacing w:after="0"/>
        <w:ind w:firstLine="567"/>
        <w:jc w:val="both"/>
        <w:rPr>
          <w:rFonts w:ascii="Times New Roman" w:eastAsia="Arial Unicode MS" w:hAnsi="Times New Roman" w:cs="Times New Roman"/>
          <w:sz w:val="28"/>
          <w:szCs w:val="28"/>
          <w:lang w:eastAsia="ru-RU"/>
        </w:rPr>
      </w:pPr>
      <w:r w:rsidRPr="007A43CD">
        <w:rPr>
          <w:rFonts w:ascii="Times New Roman" w:eastAsia="Arial Unicode MS" w:hAnsi="Times New Roman" w:cs="Times New Roman"/>
          <w:sz w:val="28"/>
          <w:szCs w:val="28"/>
          <w:lang w:eastAsia="ru-RU"/>
        </w:rPr>
        <w:t>•</w:t>
      </w:r>
      <w:r w:rsidRPr="007A43CD">
        <w:rPr>
          <w:rFonts w:ascii="Times New Roman" w:eastAsia="Arial Unicode MS" w:hAnsi="Times New Roman" w:cs="Times New Roman"/>
          <w:sz w:val="28"/>
          <w:szCs w:val="28"/>
          <w:lang w:eastAsia="ru-RU"/>
        </w:rPr>
        <w:tab/>
        <w:t>исполнение средств бюджета автономного округа 84,1%;</w:t>
      </w:r>
    </w:p>
    <w:p w:rsidR="007A43CD" w:rsidRPr="007A43CD" w:rsidRDefault="007A43CD" w:rsidP="007A43CD">
      <w:pPr>
        <w:widowControl w:val="0"/>
        <w:spacing w:after="0"/>
        <w:ind w:firstLine="567"/>
        <w:jc w:val="both"/>
        <w:rPr>
          <w:rFonts w:ascii="Times New Roman" w:eastAsia="Arial Unicode MS" w:hAnsi="Times New Roman" w:cs="Times New Roman"/>
          <w:sz w:val="28"/>
          <w:szCs w:val="28"/>
          <w:lang w:eastAsia="ru-RU"/>
        </w:rPr>
      </w:pPr>
      <w:r w:rsidRPr="007A43CD">
        <w:rPr>
          <w:rFonts w:ascii="Times New Roman" w:eastAsia="Arial Unicode MS" w:hAnsi="Times New Roman" w:cs="Times New Roman"/>
          <w:sz w:val="28"/>
          <w:szCs w:val="28"/>
          <w:lang w:eastAsia="ru-RU"/>
        </w:rPr>
        <w:t>•</w:t>
      </w:r>
      <w:r w:rsidRPr="007A43CD">
        <w:rPr>
          <w:rFonts w:ascii="Times New Roman" w:eastAsia="Arial Unicode MS" w:hAnsi="Times New Roman" w:cs="Times New Roman"/>
          <w:sz w:val="28"/>
          <w:szCs w:val="28"/>
          <w:lang w:eastAsia="ru-RU"/>
        </w:rPr>
        <w:tab/>
        <w:t>исполнение средств федерального бюджета – 96,8%.</w:t>
      </w:r>
    </w:p>
    <w:p w:rsidR="007A43CD" w:rsidRPr="007A43CD" w:rsidRDefault="007A43CD" w:rsidP="007A43CD">
      <w:pPr>
        <w:widowControl w:val="0"/>
        <w:spacing w:after="0"/>
        <w:ind w:firstLine="567"/>
        <w:jc w:val="both"/>
        <w:rPr>
          <w:rFonts w:ascii="Times New Roman" w:eastAsia="Arial Unicode MS" w:hAnsi="Times New Roman" w:cs="Times New Roman"/>
          <w:sz w:val="28"/>
          <w:szCs w:val="28"/>
          <w:lang w:eastAsia="ru-RU"/>
        </w:rPr>
      </w:pPr>
      <w:r w:rsidRPr="007A43CD">
        <w:rPr>
          <w:rFonts w:ascii="Times New Roman" w:eastAsia="Arial Unicode MS" w:hAnsi="Times New Roman" w:cs="Times New Roman"/>
          <w:sz w:val="28"/>
          <w:szCs w:val="28"/>
          <w:lang w:eastAsia="ru-RU"/>
        </w:rPr>
        <w:t xml:space="preserve">Обеспечение городских целевых программ муниципальными контрактами, договорами, соглашениями составляет 99,9%,  программ Ханты-Мансийского автономного округа - Югры– 98,8%. </w:t>
      </w:r>
    </w:p>
    <w:p w:rsidR="007A43CD" w:rsidRPr="007A43CD" w:rsidRDefault="007A43CD" w:rsidP="007A43CD">
      <w:pPr>
        <w:spacing w:after="0"/>
        <w:ind w:firstLine="567"/>
        <w:jc w:val="both"/>
        <w:rPr>
          <w:rFonts w:ascii="Times New Roman" w:hAnsi="Times New Roman" w:cs="Times New Roman"/>
          <w:color w:val="000000"/>
          <w:sz w:val="28"/>
          <w:szCs w:val="28"/>
        </w:rPr>
      </w:pPr>
      <w:r w:rsidRPr="007A43CD">
        <w:rPr>
          <w:rFonts w:ascii="Times New Roman" w:hAnsi="Times New Roman" w:cs="Times New Roman"/>
          <w:bCs/>
          <w:iCs/>
          <w:sz w:val="28"/>
          <w:szCs w:val="28"/>
        </w:rPr>
        <w:t>В городе велась целенаправленная работа по решению проблемы нехватки мест в детских дошкольных учреждениях.</w:t>
      </w:r>
      <w:r w:rsidRPr="007A43CD">
        <w:rPr>
          <w:rFonts w:ascii="Times New Roman" w:hAnsi="Times New Roman" w:cs="Times New Roman"/>
          <w:sz w:val="28"/>
          <w:szCs w:val="28"/>
        </w:rPr>
        <w:t xml:space="preserve"> В рамках целевых программ введено в эксплуатацию 8 детских садов проектной  мощностью  2220 мест. В 2014-2015 годах планируется построить еще 8 детских садов общей мощностью 2120 мест. </w:t>
      </w:r>
      <w:r w:rsidRPr="007A43CD">
        <w:rPr>
          <w:rFonts w:ascii="Times New Roman" w:hAnsi="Times New Roman" w:cs="Times New Roman"/>
          <w:color w:val="000000"/>
          <w:sz w:val="28"/>
          <w:szCs w:val="28"/>
        </w:rPr>
        <w:t xml:space="preserve">3 детских сада будут запущены в эксплуатацию в 1-2 кварталах 2014 года. </w:t>
      </w:r>
      <w:r w:rsidRPr="007A43CD">
        <w:rPr>
          <w:rFonts w:ascii="Times New Roman" w:hAnsi="Times New Roman" w:cs="Times New Roman"/>
          <w:color w:val="000000"/>
          <w:sz w:val="28"/>
          <w:szCs w:val="28"/>
        </w:rPr>
        <w:lastRenderedPageBreak/>
        <w:t xml:space="preserve">Учитывая имеющиеся заделы, в следующем году город должен получить минимум 5 детских садов. </w:t>
      </w:r>
    </w:p>
    <w:p w:rsidR="007A43CD" w:rsidRPr="007A43CD" w:rsidRDefault="007A43CD" w:rsidP="007A43CD">
      <w:pPr>
        <w:spacing w:after="0"/>
        <w:ind w:firstLine="567"/>
        <w:jc w:val="both"/>
        <w:rPr>
          <w:rFonts w:ascii="Times New Roman" w:hAnsi="Times New Roman" w:cs="Times New Roman"/>
          <w:color w:val="000000"/>
          <w:sz w:val="28"/>
          <w:szCs w:val="28"/>
        </w:rPr>
      </w:pPr>
      <w:r w:rsidRPr="007A43CD">
        <w:rPr>
          <w:rFonts w:ascii="Times New Roman" w:hAnsi="Times New Roman" w:cs="Times New Roman"/>
          <w:color w:val="000000"/>
          <w:sz w:val="28"/>
          <w:szCs w:val="28"/>
        </w:rPr>
        <w:t xml:space="preserve">Определенные успехи в прошедшем году достигнуты в развитии государственно-частного партнерства. </w:t>
      </w:r>
      <w:r w:rsidRPr="007A43CD">
        <w:rPr>
          <w:rFonts w:ascii="Times New Roman" w:hAnsi="Times New Roman" w:cs="Times New Roman"/>
          <w:sz w:val="28"/>
          <w:szCs w:val="28"/>
        </w:rPr>
        <w:t>В рамках программ развития образования инвесторы строят 4 детских сада общей мощностью 1060 мест. Ожидается, что после ввода в эксплуатацию они будут выкупаться у застройщиков за счет средств окружного (95%) и городского (5%) бюджетов и передаваться в муниципальную собственность. Чтобы город был уверен в качестве выполнения строительных работ, технический надзор на объектах осуществляет МКУ «Управление капитального строительства города Ханты-Мансийска».</w:t>
      </w:r>
      <w:r w:rsidRPr="007A43CD">
        <w:rPr>
          <w:rFonts w:ascii="Times New Roman" w:hAnsi="Times New Roman" w:cs="Times New Roman"/>
          <w:color w:val="000000"/>
          <w:sz w:val="28"/>
          <w:szCs w:val="28"/>
        </w:rPr>
        <w:t xml:space="preserve"> </w:t>
      </w:r>
      <w:r w:rsidRPr="007A43CD">
        <w:rPr>
          <w:rFonts w:ascii="Times New Roman" w:hAnsi="Times New Roman" w:cs="Times New Roman"/>
          <w:sz w:val="28"/>
          <w:szCs w:val="28"/>
        </w:rPr>
        <w:t xml:space="preserve">В перспективе, в соответствии с принятой программой «Развитие образования </w:t>
      </w:r>
      <w:proofErr w:type="gramStart"/>
      <w:r w:rsidRPr="007A43CD">
        <w:rPr>
          <w:rFonts w:ascii="Times New Roman" w:hAnsi="Times New Roman" w:cs="Times New Roman"/>
          <w:sz w:val="28"/>
          <w:szCs w:val="28"/>
        </w:rPr>
        <w:t>в</w:t>
      </w:r>
      <w:proofErr w:type="gramEnd"/>
      <w:r w:rsidRPr="007A43CD">
        <w:rPr>
          <w:rFonts w:ascii="Times New Roman" w:hAnsi="Times New Roman" w:cs="Times New Roman"/>
          <w:sz w:val="28"/>
          <w:szCs w:val="28"/>
        </w:rPr>
        <w:t xml:space="preserve"> </w:t>
      </w:r>
      <w:proofErr w:type="gramStart"/>
      <w:r w:rsidRPr="007A43CD">
        <w:rPr>
          <w:rFonts w:ascii="Times New Roman" w:hAnsi="Times New Roman" w:cs="Times New Roman"/>
          <w:sz w:val="28"/>
          <w:szCs w:val="28"/>
        </w:rPr>
        <w:t>Ханты-Мансийском</w:t>
      </w:r>
      <w:proofErr w:type="gramEnd"/>
      <w:r w:rsidRPr="007A43CD">
        <w:rPr>
          <w:rFonts w:ascii="Times New Roman" w:hAnsi="Times New Roman" w:cs="Times New Roman"/>
          <w:sz w:val="28"/>
          <w:szCs w:val="28"/>
        </w:rPr>
        <w:t xml:space="preserve"> автономном округе – Югре на 2014-2020 годы» в  городе Ханты-Мансийске за счет привлеченных средств планируется построить 3 общеобразовательных учреждения и 1 детский сад. </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Около 50% учащихся общеобразовательных учреждений в прошедшем году занимались во вторую смену, чему способствовали </w:t>
      </w:r>
      <w:r w:rsidRPr="007A43CD">
        <w:rPr>
          <w:rFonts w:ascii="Times New Roman" w:hAnsi="Times New Roman" w:cs="Times New Roman"/>
          <w:sz w:val="28"/>
          <w:szCs w:val="28"/>
        </w:rPr>
        <w:t xml:space="preserve">высокие темпы прироста населения города, в том числе школьного возраста. Для решения проблемы обеспечения школьников местами в общеобразовательных учреждениях города сдана в эксплуатацию в  </w:t>
      </w:r>
      <w:r w:rsidRPr="007A43CD">
        <w:rPr>
          <w:rFonts w:ascii="Times New Roman" w:eastAsia="Times New Roman" w:hAnsi="Times New Roman" w:cs="Times New Roman"/>
          <w:color w:val="000000"/>
          <w:sz w:val="28"/>
          <w:szCs w:val="28"/>
          <w:lang w:eastAsia="ru-RU"/>
        </w:rPr>
        <w:t xml:space="preserve">районе </w:t>
      </w:r>
      <w:proofErr w:type="spellStart"/>
      <w:r w:rsidRPr="007A43CD">
        <w:rPr>
          <w:rFonts w:ascii="Times New Roman" w:eastAsia="Times New Roman" w:hAnsi="Times New Roman" w:cs="Times New Roman"/>
          <w:color w:val="000000"/>
          <w:sz w:val="28"/>
          <w:szCs w:val="28"/>
          <w:lang w:eastAsia="ru-RU"/>
        </w:rPr>
        <w:t>Гидронамыва</w:t>
      </w:r>
      <w:proofErr w:type="spellEnd"/>
      <w:r w:rsidRPr="007A43CD">
        <w:rPr>
          <w:rFonts w:ascii="Times New Roman" w:eastAsia="Times New Roman" w:hAnsi="Times New Roman" w:cs="Times New Roman"/>
          <w:color w:val="000000"/>
          <w:sz w:val="28"/>
          <w:szCs w:val="28"/>
          <w:lang w:eastAsia="ru-RU"/>
        </w:rPr>
        <w:t xml:space="preserve"> школа на 800 мест. В 2015 году планируется открытие школы в </w:t>
      </w:r>
      <w:r w:rsidRPr="007A43CD">
        <w:rPr>
          <w:rFonts w:ascii="Times New Roman" w:hAnsi="Times New Roman" w:cs="Times New Roman"/>
          <w:sz w:val="28"/>
          <w:szCs w:val="28"/>
        </w:rPr>
        <w:t xml:space="preserve">районе ул. Менделеева - Шевченко - Строителей на 600 мест. </w:t>
      </w:r>
    </w:p>
    <w:p w:rsidR="007A43CD" w:rsidRPr="007A43CD" w:rsidRDefault="007A43CD" w:rsidP="007A43CD">
      <w:pPr>
        <w:spacing w:after="0"/>
        <w:ind w:firstLine="567"/>
        <w:jc w:val="both"/>
        <w:rPr>
          <w:rFonts w:ascii="Times New Roman" w:eastAsia="Times New Roman" w:hAnsi="Times New Roman" w:cs="Times New Roman"/>
          <w:sz w:val="28"/>
          <w:szCs w:val="28"/>
          <w:lang w:eastAsia="ru-RU"/>
        </w:rPr>
      </w:pPr>
      <w:r w:rsidRPr="007A43CD">
        <w:rPr>
          <w:rFonts w:ascii="Times New Roman" w:hAnsi="Times New Roman" w:cs="Times New Roman"/>
          <w:sz w:val="28"/>
          <w:szCs w:val="28"/>
        </w:rPr>
        <w:t xml:space="preserve"> Благодаря  городской программе «Развитие материально-технической базы образовательных учреждений города Ханты-Мансийска на 2009 – 2020 годы», в  городе Ханты-Мансийске по улице </w:t>
      </w:r>
      <w:proofErr w:type="spellStart"/>
      <w:r w:rsidRPr="007A43CD">
        <w:rPr>
          <w:rFonts w:ascii="Times New Roman" w:hAnsi="Times New Roman" w:cs="Times New Roman"/>
          <w:sz w:val="28"/>
          <w:szCs w:val="28"/>
        </w:rPr>
        <w:t>Краснопартизанская</w:t>
      </w:r>
      <w:proofErr w:type="spellEnd"/>
      <w:r w:rsidRPr="007A43CD">
        <w:rPr>
          <w:rFonts w:ascii="Times New Roman" w:hAnsi="Times New Roman" w:cs="Times New Roman"/>
          <w:sz w:val="28"/>
          <w:szCs w:val="28"/>
        </w:rPr>
        <w:t xml:space="preserve"> в июле 2013 года открыто учреждение дополнительного образования «Центр развития творчества детей и юношества» на 200 мест. </w:t>
      </w:r>
    </w:p>
    <w:p w:rsidR="007A43CD" w:rsidRPr="007A43CD" w:rsidRDefault="007A43CD" w:rsidP="007A43CD">
      <w:pPr>
        <w:widowControl w:val="0"/>
        <w:spacing w:after="0"/>
        <w:ind w:firstLine="708"/>
        <w:jc w:val="both"/>
        <w:outlineLvl w:val="1"/>
        <w:rPr>
          <w:rFonts w:ascii="Times New Roman" w:eastAsia="Times New Roman" w:hAnsi="Times New Roman" w:cs="Times New Roman"/>
          <w:bCs/>
          <w:iCs/>
          <w:sz w:val="28"/>
          <w:szCs w:val="28"/>
          <w:lang w:eastAsia="ru-RU"/>
        </w:rPr>
      </w:pPr>
      <w:r w:rsidRPr="007A43CD">
        <w:rPr>
          <w:rFonts w:ascii="Times New Roman" w:eastAsia="Times New Roman" w:hAnsi="Times New Roman" w:cs="Times New Roman"/>
          <w:bCs/>
          <w:iCs/>
          <w:sz w:val="28"/>
          <w:szCs w:val="28"/>
          <w:lang w:eastAsia="ru-RU"/>
        </w:rPr>
        <w:t xml:space="preserve">В целях обеспечения свободного доступа населения к социально-значимым информационным ресурсам (справочно-правовым системам, сети Интернет, библиотечным электронным базам данных), повышения уровня компьютерной грамотности пользователей в августе 2013 года на базе нового библиотечного филиала  № 6 по улице </w:t>
      </w:r>
      <w:proofErr w:type="spellStart"/>
      <w:r w:rsidRPr="007A43CD">
        <w:rPr>
          <w:rFonts w:ascii="Times New Roman" w:eastAsia="Times New Roman" w:hAnsi="Times New Roman" w:cs="Times New Roman"/>
          <w:bCs/>
          <w:iCs/>
          <w:sz w:val="28"/>
          <w:szCs w:val="28"/>
          <w:lang w:eastAsia="ru-RU"/>
        </w:rPr>
        <w:t>Краснопартизанская</w:t>
      </w:r>
      <w:proofErr w:type="spellEnd"/>
      <w:r w:rsidRPr="007A43CD">
        <w:rPr>
          <w:rFonts w:ascii="Times New Roman" w:eastAsia="Times New Roman" w:hAnsi="Times New Roman" w:cs="Times New Roman"/>
          <w:bCs/>
          <w:iCs/>
          <w:sz w:val="28"/>
          <w:szCs w:val="28"/>
          <w:lang w:eastAsia="ru-RU"/>
        </w:rPr>
        <w:t xml:space="preserve"> открыт Центр общественного доступа. </w:t>
      </w:r>
    </w:p>
    <w:p w:rsidR="007A43CD" w:rsidRPr="007A43CD" w:rsidRDefault="007A43CD" w:rsidP="007A43CD">
      <w:pPr>
        <w:spacing w:after="0"/>
        <w:contextualSpacing/>
        <w:jc w:val="both"/>
        <w:rPr>
          <w:rFonts w:ascii="Times New Roman" w:hAnsi="Times New Roman" w:cs="Times New Roman"/>
          <w:sz w:val="28"/>
          <w:szCs w:val="28"/>
        </w:rPr>
      </w:pPr>
      <w:r w:rsidRPr="007A43CD">
        <w:rPr>
          <w:rFonts w:ascii="Times New Roman" w:hAnsi="Times New Roman" w:cs="Times New Roman"/>
          <w:sz w:val="28"/>
          <w:szCs w:val="28"/>
        </w:rPr>
        <w:t xml:space="preserve">   </w:t>
      </w:r>
      <w:r w:rsidRPr="007A43CD">
        <w:rPr>
          <w:rFonts w:ascii="Times New Roman" w:hAnsi="Times New Roman" w:cs="Times New Roman"/>
          <w:sz w:val="28"/>
          <w:szCs w:val="28"/>
        </w:rPr>
        <w:tab/>
      </w:r>
      <w:r w:rsidRPr="007A43CD">
        <w:rPr>
          <w:rFonts w:ascii="Times New Roman" w:eastAsia="Calibri" w:hAnsi="Times New Roman" w:cs="Times New Roman"/>
          <w:sz w:val="28"/>
          <w:szCs w:val="28"/>
        </w:rPr>
        <w:t xml:space="preserve">Пристальное внимание Главы города уделялось вопросам строительства на территории города, в первую очередь строительства социальных объектов. В целях координации и </w:t>
      </w:r>
      <w:proofErr w:type="gramStart"/>
      <w:r w:rsidRPr="007A43CD">
        <w:rPr>
          <w:rFonts w:ascii="Times New Roman" w:eastAsia="Calibri" w:hAnsi="Times New Roman" w:cs="Times New Roman"/>
          <w:sz w:val="28"/>
          <w:szCs w:val="28"/>
        </w:rPr>
        <w:t>контроля за</w:t>
      </w:r>
      <w:proofErr w:type="gramEnd"/>
      <w:r w:rsidRPr="007A43CD">
        <w:rPr>
          <w:rFonts w:ascii="Times New Roman" w:eastAsia="Calibri" w:hAnsi="Times New Roman" w:cs="Times New Roman"/>
          <w:sz w:val="28"/>
          <w:szCs w:val="28"/>
        </w:rPr>
        <w:t xml:space="preserve"> строящимися объектами, еженедельно проводились совещания по строительству социальных объектов и сносу непригодного жилья, в том числе и выездные с участием застройщиков, инвесторов – всех участников строительного процесса. </w:t>
      </w:r>
      <w:r w:rsidRPr="007A43CD">
        <w:rPr>
          <w:rFonts w:ascii="Times New Roman" w:hAnsi="Times New Roman" w:cs="Times New Roman"/>
          <w:sz w:val="28"/>
          <w:szCs w:val="28"/>
        </w:rPr>
        <w:t xml:space="preserve">В 2013 году для обеспечения своевременной, оперативной подготовки земельных участков под </w:t>
      </w:r>
      <w:r w:rsidRPr="007A43CD">
        <w:rPr>
          <w:rFonts w:ascii="Times New Roman" w:hAnsi="Times New Roman" w:cs="Times New Roman"/>
          <w:sz w:val="28"/>
          <w:szCs w:val="28"/>
        </w:rPr>
        <w:lastRenderedPageBreak/>
        <w:t>строительство жилых домов разработаны и утверждены следующие проекты планировок:</w:t>
      </w:r>
    </w:p>
    <w:p w:rsidR="007A43CD" w:rsidRPr="007A43CD" w:rsidRDefault="007A43CD" w:rsidP="007A43CD">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жилой микрорайон по ул. </w:t>
      </w:r>
      <w:proofErr w:type="gramStart"/>
      <w:r w:rsidRPr="007A43CD">
        <w:rPr>
          <w:rFonts w:ascii="Times New Roman" w:eastAsia="Times New Roman" w:hAnsi="Times New Roman" w:cs="Times New Roman"/>
          <w:sz w:val="28"/>
          <w:szCs w:val="28"/>
          <w:lang w:eastAsia="ru-RU"/>
        </w:rPr>
        <w:t>Объездная</w:t>
      </w:r>
      <w:proofErr w:type="gramEnd"/>
      <w:r w:rsidRPr="007A43CD">
        <w:rPr>
          <w:rFonts w:ascii="Times New Roman" w:eastAsia="Times New Roman" w:hAnsi="Times New Roman" w:cs="Times New Roman"/>
          <w:sz w:val="28"/>
          <w:szCs w:val="28"/>
          <w:lang w:eastAsia="ru-RU"/>
        </w:rPr>
        <w:t xml:space="preserve"> (Иртыш-1); </w:t>
      </w:r>
    </w:p>
    <w:p w:rsidR="007A43CD" w:rsidRPr="007A43CD" w:rsidRDefault="007A43CD" w:rsidP="007A43CD">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микрорайон Восточный (1 и 2 очереди, уч. 1,2,3);</w:t>
      </w:r>
    </w:p>
    <w:p w:rsidR="007A43CD" w:rsidRPr="007A43CD" w:rsidRDefault="007A43CD" w:rsidP="007A43CD">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жилая застройка по адресу: ул. Землеустроителей - пер. Рождественский (ОМК);</w:t>
      </w:r>
    </w:p>
    <w:p w:rsidR="007A43CD" w:rsidRPr="007A43CD" w:rsidRDefault="007A43CD" w:rsidP="007A43CD">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квартал, расположенный в районе ул. Студенческая - Строителей – Пионерская ("Югорская звезда I, II");</w:t>
      </w:r>
    </w:p>
    <w:p w:rsidR="007A43CD" w:rsidRPr="007A43CD" w:rsidRDefault="007A43CD" w:rsidP="007A43CD">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территории под малоэтажную застройку в г. Ханты-Мансийске в границах улиц Землеустроителей – Урожайная – Олимпийская (ОМК);</w:t>
      </w:r>
    </w:p>
    <w:p w:rsidR="007A43CD" w:rsidRPr="007A43CD" w:rsidRDefault="007A43CD" w:rsidP="007A43CD">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территории «Береговой зоны» (Иртыш – 2); </w:t>
      </w:r>
    </w:p>
    <w:p w:rsidR="007A43CD" w:rsidRPr="007A43CD" w:rsidRDefault="007A43CD" w:rsidP="007A43CD">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микрорайон "Восточный" в районе пер. Геофизиков;</w:t>
      </w:r>
    </w:p>
    <w:p w:rsidR="007A43CD" w:rsidRPr="007A43CD" w:rsidRDefault="007A43CD" w:rsidP="007A43CD">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микрорайон "Западный" в границах улиц </w:t>
      </w:r>
      <w:proofErr w:type="gramStart"/>
      <w:r w:rsidRPr="007A43CD">
        <w:rPr>
          <w:rFonts w:ascii="Times New Roman" w:eastAsia="Times New Roman" w:hAnsi="Times New Roman" w:cs="Times New Roman"/>
          <w:sz w:val="28"/>
          <w:szCs w:val="28"/>
          <w:lang w:eastAsia="ru-RU"/>
        </w:rPr>
        <w:t>Студенческая</w:t>
      </w:r>
      <w:proofErr w:type="gramEnd"/>
      <w:r w:rsidRPr="007A43CD">
        <w:rPr>
          <w:rFonts w:ascii="Times New Roman" w:eastAsia="Times New Roman" w:hAnsi="Times New Roman" w:cs="Times New Roman"/>
          <w:sz w:val="28"/>
          <w:szCs w:val="28"/>
          <w:lang w:eastAsia="ru-RU"/>
        </w:rPr>
        <w:t xml:space="preserve"> – Энгельса - Е. </w:t>
      </w:r>
      <w:proofErr w:type="spellStart"/>
      <w:r w:rsidRPr="007A43CD">
        <w:rPr>
          <w:rFonts w:ascii="Times New Roman" w:eastAsia="Times New Roman" w:hAnsi="Times New Roman" w:cs="Times New Roman"/>
          <w:sz w:val="28"/>
          <w:szCs w:val="28"/>
          <w:lang w:eastAsia="ru-RU"/>
        </w:rPr>
        <w:t>Сагандуковой</w:t>
      </w:r>
      <w:proofErr w:type="spellEnd"/>
      <w:r w:rsidRPr="007A43CD">
        <w:rPr>
          <w:rFonts w:ascii="Times New Roman" w:eastAsia="Times New Roman" w:hAnsi="Times New Roman" w:cs="Times New Roman"/>
          <w:sz w:val="28"/>
          <w:szCs w:val="28"/>
          <w:lang w:eastAsia="ru-RU"/>
        </w:rPr>
        <w:t>.</w:t>
      </w:r>
    </w:p>
    <w:p w:rsidR="007A43CD" w:rsidRPr="007A43CD" w:rsidRDefault="007A43CD" w:rsidP="007A43CD">
      <w:pPr>
        <w:autoSpaceDE w:val="0"/>
        <w:autoSpaceDN w:val="0"/>
        <w:adjustRightInd w:val="0"/>
        <w:spacing w:after="0"/>
        <w:jc w:val="both"/>
        <w:rPr>
          <w:rFonts w:ascii="Times New Roman" w:hAnsi="Times New Roman" w:cs="Times New Roman"/>
          <w:sz w:val="28"/>
          <w:szCs w:val="28"/>
        </w:rPr>
      </w:pPr>
      <w:r w:rsidRPr="007A43CD">
        <w:rPr>
          <w:rFonts w:ascii="Times New Roman" w:hAnsi="Times New Roman" w:cs="Times New Roman"/>
          <w:sz w:val="28"/>
          <w:szCs w:val="28"/>
        </w:rPr>
        <w:t xml:space="preserve">      </w:t>
      </w:r>
      <w:r w:rsidRPr="007A43CD">
        <w:rPr>
          <w:rFonts w:ascii="Times New Roman" w:eastAsia="Times New Roman" w:hAnsi="Times New Roman" w:cs="Times New Roman"/>
          <w:sz w:val="28"/>
          <w:szCs w:val="28"/>
          <w:lang w:eastAsia="ru-RU"/>
        </w:rPr>
        <w:t xml:space="preserve">Важным направлением деятельности Главы города являлось </w:t>
      </w:r>
      <w:r w:rsidRPr="007A43CD">
        <w:rPr>
          <w:rFonts w:ascii="Times New Roman" w:eastAsia="Times New Roman" w:hAnsi="Times New Roman" w:cs="Times New Roman"/>
          <w:b/>
          <w:sz w:val="28"/>
          <w:szCs w:val="28"/>
          <w:lang w:eastAsia="ru-RU"/>
        </w:rPr>
        <w:t>обеспечение осуществления органами местного самоуправления отдельных государственных полномочий</w:t>
      </w:r>
      <w:r w:rsidRPr="007A43CD">
        <w:rPr>
          <w:rFonts w:ascii="Times New Roman" w:eastAsia="Times New Roman" w:hAnsi="Times New Roman" w:cs="Times New Roman"/>
          <w:sz w:val="28"/>
          <w:szCs w:val="28"/>
          <w:lang w:eastAsia="ru-RU"/>
        </w:rPr>
        <w:t>, переданных городу федеральными законами и законами Ханты-Мансийского автономного округа – Югры. Уполномоченными органами по их исполнению являются органы Администрации города. В целом, несмотря на отдельные вопросы нормативного регулирования в области регламентации деятельности уполномоченных органов, а также недостаточность нормативов финансового обеспечения администрирования полномочий, исполнение отдельных государственных полномочий, переданных городу Ханты-Мансийску федеральными законами и законами Ханты-Мансийского автономного округа – Югры, осуществлялось в полном объеме.  Особенно необходимо отметить профессиональную и эффективную работу органов Администрации города: управления опеки и попечительства, жилищного управления Департамента муниципальной собственности, деятельность административной комиссии города Ханты-Мансийска.</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 xml:space="preserve">Одно из очень важных и емких направлений деятельности органов опеки  и попечительства муниципального образования – это обеспечение всех гарантий детям и сиротам. В 2013 году было выявлено 26 детей, оставшихся без попечения родителей, (в 2012 году их было 30), все  они были устроены в приемные семьи.  С каждым годом увеличивается число семей, желающих принять ребенка на воспитание. В 2013 году на учете состояло 74 семьи, желающие принять ребенка на воспитание в свою семью, что на 4 больше, чем в прошлом году (2012 год – 70). Выполняются обязательства города по обеспечению детей-сирот жильем:  в 2013 году данной категории граждан  было предоставлено 47 благоустроенных  квартир. </w:t>
      </w:r>
    </w:p>
    <w:p w:rsidR="007A43CD" w:rsidRPr="007A43CD" w:rsidRDefault="007A43CD" w:rsidP="007A43CD">
      <w:pPr>
        <w:spacing w:after="0"/>
        <w:ind w:firstLine="709"/>
        <w:jc w:val="both"/>
        <w:rPr>
          <w:rFonts w:ascii="Times New Roman" w:hAnsi="Times New Roman" w:cs="Times New Roman"/>
          <w:sz w:val="28"/>
          <w:szCs w:val="28"/>
        </w:rPr>
      </w:pPr>
      <w:r w:rsidRPr="007A43CD">
        <w:rPr>
          <w:rFonts w:ascii="Times New Roman" w:hAnsi="Times New Roman" w:cs="Times New Roman"/>
          <w:sz w:val="28"/>
          <w:szCs w:val="28"/>
        </w:rPr>
        <w:lastRenderedPageBreak/>
        <w:t xml:space="preserve">В отчетном периоде </w:t>
      </w:r>
      <w:r w:rsidRPr="007A43CD">
        <w:rPr>
          <w:rFonts w:ascii="Times New Roman" w:eastAsia="Times New Roman" w:hAnsi="Times New Roman" w:cs="Times New Roman"/>
          <w:sz w:val="28"/>
          <w:szCs w:val="28"/>
        </w:rPr>
        <w:t>административной комиссией города Ханты-Мансийска рассмотрено 2826  дел об административных правонарушениях, что больше на 29%, чем в 2012 году (2012 год – 2185). По результатам рассмотрения вынесено 2561 постановление о назначении административного наказания (2012 год – 2009)  в виде штрафа на сумму 2 083,7 тыс. рублей (2012 год – 1 205,0).     Взыскано 850  штрафов (2012 год -748)   на общую сумму  746 тыс. рублей (2012 год - 469 100 рублей).</w:t>
      </w:r>
    </w:p>
    <w:p w:rsidR="007A43CD" w:rsidRPr="007A43CD" w:rsidRDefault="007A43CD" w:rsidP="007A43CD">
      <w:pPr>
        <w:spacing w:after="0"/>
        <w:ind w:firstLine="709"/>
        <w:jc w:val="both"/>
        <w:rPr>
          <w:rFonts w:ascii="Times New Roman" w:hAnsi="Times New Roman" w:cs="Times New Roman"/>
          <w:sz w:val="28"/>
          <w:szCs w:val="28"/>
        </w:rPr>
      </w:pPr>
      <w:r w:rsidRPr="007A43CD">
        <w:rPr>
          <w:rFonts w:ascii="Times New Roman" w:hAnsi="Times New Roman" w:cs="Times New Roman"/>
          <w:sz w:val="28"/>
          <w:szCs w:val="28"/>
        </w:rPr>
        <w:t>В соответствии с рейтингом деятельности административных комиссий, составленным Департаментом внутренней политики Ханты-мансийского автономного округа – Югры, по результатам работы за первое полугодие 2013 года, административная комиссия города Ханты-Мансийска заняла первое место среди муниципальных образований Югры, а по итогам  2013 года  была отмечена ее результативная и разноплановая работа.</w:t>
      </w:r>
    </w:p>
    <w:p w:rsidR="007A43CD" w:rsidRPr="007A43CD" w:rsidRDefault="007A43CD" w:rsidP="007A43CD">
      <w:pPr>
        <w:widowControl w:val="0"/>
        <w:spacing w:after="0"/>
        <w:ind w:firstLine="709"/>
        <w:jc w:val="both"/>
        <w:rPr>
          <w:rFonts w:ascii="Times New Roman" w:hAnsi="Times New Roman" w:cs="Times New Roman"/>
          <w:sz w:val="28"/>
          <w:szCs w:val="28"/>
        </w:rPr>
      </w:pPr>
      <w:r w:rsidRPr="007A43CD">
        <w:rPr>
          <w:rFonts w:ascii="Times New Roman" w:hAnsi="Times New Roman" w:cs="Times New Roman"/>
          <w:sz w:val="28"/>
          <w:szCs w:val="28"/>
        </w:rPr>
        <w:t xml:space="preserve">Жилищным управлением </w:t>
      </w:r>
      <w:proofErr w:type="gramStart"/>
      <w:r w:rsidRPr="007A43CD">
        <w:rPr>
          <w:rFonts w:ascii="Times New Roman" w:hAnsi="Times New Roman" w:cs="Times New Roman"/>
          <w:sz w:val="28"/>
          <w:szCs w:val="28"/>
        </w:rPr>
        <w:t>Департамента муниципальной собственности Администрации города Ханты-Мансийска</w:t>
      </w:r>
      <w:proofErr w:type="gramEnd"/>
      <w:r w:rsidRPr="007A43CD">
        <w:rPr>
          <w:rFonts w:ascii="Times New Roman" w:hAnsi="Times New Roman" w:cs="Times New Roman"/>
          <w:sz w:val="28"/>
          <w:szCs w:val="28"/>
        </w:rPr>
        <w:t xml:space="preserve"> проведена большая работа по инвентаризации имущества, находящегося в собственности города, что позволит более эффективно управлять муниципальным жилым фондом.</w:t>
      </w:r>
    </w:p>
    <w:p w:rsidR="007A43CD" w:rsidRPr="007A43CD" w:rsidRDefault="007A43CD" w:rsidP="007A43CD">
      <w:pPr>
        <w:spacing w:after="0"/>
        <w:ind w:firstLine="708"/>
        <w:jc w:val="both"/>
        <w:rPr>
          <w:rFonts w:ascii="Times New Roman" w:eastAsia="Calibri" w:hAnsi="Times New Roman" w:cs="Times New Roman"/>
          <w:b/>
          <w:sz w:val="28"/>
          <w:szCs w:val="28"/>
        </w:rPr>
      </w:pPr>
      <w:r w:rsidRPr="007A43CD">
        <w:rPr>
          <w:rFonts w:ascii="Times New Roman" w:eastAsia="Calibri" w:hAnsi="Times New Roman" w:cs="Times New Roman"/>
          <w:b/>
          <w:sz w:val="28"/>
          <w:szCs w:val="28"/>
        </w:rPr>
        <w:t>Осуществление полномочий по организации деятельности Думы города в соответствии с Регламентом и решениями Думы города.</w:t>
      </w:r>
    </w:p>
    <w:p w:rsidR="007A43CD" w:rsidRPr="007A43CD" w:rsidRDefault="007A43CD" w:rsidP="007A43CD">
      <w:pPr>
        <w:spacing w:after="0"/>
        <w:ind w:firstLine="708"/>
        <w:jc w:val="both"/>
        <w:rPr>
          <w:rFonts w:ascii="Times New Roman" w:hAnsi="Times New Roman" w:cs="Times New Roman"/>
          <w:sz w:val="28"/>
          <w:szCs w:val="28"/>
        </w:rPr>
      </w:pPr>
      <w:proofErr w:type="gramStart"/>
      <w:r w:rsidRPr="007A43CD">
        <w:rPr>
          <w:rFonts w:ascii="Times New Roman" w:hAnsi="Times New Roman" w:cs="Times New Roman"/>
          <w:sz w:val="28"/>
          <w:szCs w:val="28"/>
        </w:rPr>
        <w:t xml:space="preserve">В соответствии со статьей 37 Устава города Ханты-Мансийска  и Регламентом Думы города Глава города - исполняющий полномочия председателя Думы города – организовывал работу Думы города: председательствовал на заседаниях, координировал деятельность постоянных комиссий, руководил работой аппарата Думы города, </w:t>
      </w:r>
      <w:r w:rsidRPr="007A43CD">
        <w:rPr>
          <w:rFonts w:ascii="Times New Roman" w:hAnsi="Times New Roman" w:cs="Times New Roman"/>
          <w:color w:val="000000"/>
          <w:sz w:val="28"/>
          <w:szCs w:val="28"/>
        </w:rPr>
        <w:t>в соответствии со своими полномочиями проводил работу,</w:t>
      </w:r>
      <w:r w:rsidRPr="007A43CD">
        <w:rPr>
          <w:rFonts w:ascii="Times New Roman" w:hAnsi="Times New Roman" w:cs="Times New Roman"/>
          <w:sz w:val="28"/>
          <w:szCs w:val="28"/>
        </w:rPr>
        <w:t xml:space="preserve"> ориентированную на защиту интересов избирателей, развитие социально-экономических и политических процессов муниципального образования.</w:t>
      </w:r>
      <w:proofErr w:type="gramEnd"/>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Основной организационной формой работы Думы города являются заседания. В прошлом году  проведено 15 заседаний, на которых рассмотрено 155 вопросов, принято 136 решений.  Глава города принял участие в  14 заседаниях Думы города и 33 комитетов и комиссий, 4 депутатских слушаниях, а также в отчетах депутатов перед избирателями о деятельности Думы города за 2012 год.</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Глава города осуществлял организацию деятельности Думы города.</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hAnsi="Times New Roman" w:cs="Times New Roman"/>
          <w:sz w:val="28"/>
          <w:szCs w:val="28"/>
        </w:rPr>
        <w:t>Проекты планов работы и Думы города готовились каждое полугодие и своевременно представлялись на утверждение Думой города.</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 xml:space="preserve">Заседания Думы города проводились в соответствии с календарным планом работы Думы города. </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 xml:space="preserve">Глава города осуществлял руководство подготовкой заседаний Думы города и вопросов, вносимых на рассмотрение. Проекты повестки дня заседаний Думы </w:t>
      </w:r>
      <w:r w:rsidRPr="007A43CD">
        <w:rPr>
          <w:rFonts w:ascii="Times New Roman" w:hAnsi="Times New Roman" w:cs="Times New Roman"/>
          <w:sz w:val="28"/>
          <w:szCs w:val="28"/>
        </w:rPr>
        <w:lastRenderedPageBreak/>
        <w:t>города, информация о времени и месте проведения заседаний, а также сформированная база материалов доводились до сведения депутатов Думы города заблаговременно до дня заседаний посредством направления аппаратом Думы города сообщений по электронной почте, телефонных переговоров.</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Глава города контролировал ведение протоколов заседаний Думы города, совместной комиссии Думы города, депутатских слушаний  и своевременно подписывал данные протоколы.</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Решения Думы подлежат подписанию и обнародованию Главой города в течение 10 дней со дня их принятия Думой города. Ни одного факта нарушения вышеуказанных сроков не было.</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В целях подготовки и предварительного рассмотрения вопросов, относящихся к  полномочиям Думы города, для осуществления контрольных полномочий проводились заседания постоянных комитетов и комиссий Думы города. Глава города координировал их деятельность.</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Систематически оказывалось содействие  депутатам Думы города в осуществлении ими своих полномочий, в том числе по освобождению депутатов от выполнения ими служебных или производственных обязанностей для работы в Думе города. Постоянно оказывались консультации по организации депутатской деятельности.</w:t>
      </w:r>
    </w:p>
    <w:p w:rsidR="007A43CD" w:rsidRPr="007A43CD" w:rsidRDefault="007A43CD" w:rsidP="007A43CD">
      <w:pPr>
        <w:spacing w:after="0"/>
        <w:ind w:firstLine="544"/>
        <w:jc w:val="both"/>
        <w:rPr>
          <w:rFonts w:ascii="Times New Roman" w:hAnsi="Times New Roman" w:cs="Times New Roman"/>
          <w:sz w:val="28"/>
          <w:szCs w:val="28"/>
        </w:rPr>
      </w:pPr>
      <w:r w:rsidRPr="007A43CD">
        <w:rPr>
          <w:rFonts w:ascii="Times New Roman" w:hAnsi="Times New Roman" w:cs="Times New Roman"/>
          <w:sz w:val="28"/>
          <w:szCs w:val="28"/>
        </w:rPr>
        <w:t xml:space="preserve">По инициативе глав городов Ханты-Мансийска и Нижневартовска 7 ноября 2013 года в городе Ханты-Мансийске было проведено  заседание круглого стола по теме: «О практике </w:t>
      </w:r>
      <w:proofErr w:type="gramStart"/>
      <w:r w:rsidRPr="007A43CD">
        <w:rPr>
          <w:rFonts w:ascii="Times New Roman" w:hAnsi="Times New Roman" w:cs="Times New Roman"/>
          <w:sz w:val="28"/>
          <w:szCs w:val="28"/>
        </w:rPr>
        <w:t>работы представительных органов местного самоуправления муниципальных образований городов Ханты-Мансийска</w:t>
      </w:r>
      <w:proofErr w:type="gramEnd"/>
      <w:r w:rsidRPr="007A43CD">
        <w:rPr>
          <w:rFonts w:ascii="Times New Roman" w:hAnsi="Times New Roman" w:cs="Times New Roman"/>
          <w:sz w:val="28"/>
          <w:szCs w:val="28"/>
        </w:rPr>
        <w:t xml:space="preserve"> и Нижневартовска», на котором рассматривались следующие вопросы:</w:t>
      </w:r>
    </w:p>
    <w:p w:rsidR="007A43CD" w:rsidRPr="007A43CD" w:rsidRDefault="007A43CD" w:rsidP="007A43CD">
      <w:pPr>
        <w:spacing w:after="0"/>
        <w:ind w:firstLine="544"/>
        <w:jc w:val="both"/>
        <w:rPr>
          <w:rFonts w:ascii="Times New Roman" w:hAnsi="Times New Roman" w:cs="Times New Roman"/>
          <w:sz w:val="28"/>
          <w:szCs w:val="28"/>
        </w:rPr>
      </w:pPr>
      <w:r w:rsidRPr="007A43CD">
        <w:rPr>
          <w:rFonts w:ascii="Times New Roman" w:hAnsi="Times New Roman" w:cs="Times New Roman"/>
          <w:sz w:val="28"/>
          <w:szCs w:val="28"/>
        </w:rPr>
        <w:t>- об организации работы по взаимодействию с Администрацией города; формы сотрудничества;</w:t>
      </w:r>
    </w:p>
    <w:p w:rsidR="007A43CD" w:rsidRPr="007A43CD" w:rsidRDefault="007A43CD" w:rsidP="007A43CD">
      <w:pPr>
        <w:spacing w:after="0"/>
        <w:ind w:firstLine="544"/>
        <w:jc w:val="both"/>
        <w:rPr>
          <w:rFonts w:ascii="Times New Roman" w:hAnsi="Times New Roman" w:cs="Times New Roman"/>
          <w:sz w:val="28"/>
          <w:szCs w:val="28"/>
        </w:rPr>
      </w:pPr>
      <w:r w:rsidRPr="007A43CD">
        <w:rPr>
          <w:rFonts w:ascii="Times New Roman" w:hAnsi="Times New Roman" w:cs="Times New Roman"/>
          <w:sz w:val="28"/>
          <w:szCs w:val="28"/>
        </w:rPr>
        <w:t>- о деятельности структурных подразделений аппарата Думы города, полномочиях и функциях;</w:t>
      </w:r>
    </w:p>
    <w:p w:rsidR="007A43CD" w:rsidRPr="007A43CD" w:rsidRDefault="007A43CD" w:rsidP="007A43CD">
      <w:pPr>
        <w:spacing w:after="0"/>
        <w:ind w:firstLine="544"/>
        <w:jc w:val="both"/>
        <w:rPr>
          <w:rFonts w:ascii="Times New Roman" w:hAnsi="Times New Roman" w:cs="Times New Roman"/>
          <w:sz w:val="28"/>
          <w:szCs w:val="28"/>
        </w:rPr>
      </w:pPr>
      <w:r w:rsidRPr="007A43CD">
        <w:rPr>
          <w:rFonts w:ascii="Times New Roman" w:hAnsi="Times New Roman" w:cs="Times New Roman"/>
          <w:sz w:val="28"/>
          <w:szCs w:val="28"/>
        </w:rPr>
        <w:t>- о привлечении населения к обсуждению проектов МПА, об эффективности публичных слушаний;</w:t>
      </w:r>
    </w:p>
    <w:p w:rsidR="007A43CD" w:rsidRPr="007A43CD" w:rsidRDefault="007A43CD" w:rsidP="007A43CD">
      <w:pPr>
        <w:spacing w:after="0"/>
        <w:ind w:firstLine="544"/>
        <w:jc w:val="both"/>
        <w:rPr>
          <w:rFonts w:ascii="Times New Roman" w:hAnsi="Times New Roman" w:cs="Times New Roman"/>
          <w:sz w:val="28"/>
          <w:szCs w:val="28"/>
        </w:rPr>
      </w:pPr>
      <w:r w:rsidRPr="007A43CD">
        <w:rPr>
          <w:rFonts w:ascii="Times New Roman" w:hAnsi="Times New Roman" w:cs="Times New Roman"/>
          <w:sz w:val="28"/>
          <w:szCs w:val="28"/>
        </w:rPr>
        <w:t>- об итогах совещания органов внешнего контроля Российской Федерации, прошедшего  21-22 октября 2013 года в городе Нижневартовске на тему: «Обеспечение принципов деятельности контрольно-счетных органов при осуществлении внешнего  муниципального контроля».</w:t>
      </w:r>
    </w:p>
    <w:p w:rsidR="007A43CD" w:rsidRPr="007A43CD" w:rsidRDefault="007A43CD" w:rsidP="007A43CD">
      <w:pPr>
        <w:spacing w:after="0"/>
        <w:ind w:firstLine="708"/>
        <w:jc w:val="both"/>
        <w:rPr>
          <w:rFonts w:ascii="Times New Roman" w:eastAsia="Calibri" w:hAnsi="Times New Roman" w:cs="Times New Roman"/>
          <w:sz w:val="28"/>
          <w:szCs w:val="28"/>
        </w:rPr>
      </w:pPr>
      <w:r w:rsidRPr="007A43CD">
        <w:rPr>
          <w:rFonts w:ascii="Times New Roman" w:eastAsia="Calibri" w:hAnsi="Times New Roman" w:cs="Times New Roman"/>
          <w:color w:val="FF0000"/>
          <w:sz w:val="28"/>
          <w:szCs w:val="28"/>
        </w:rPr>
        <w:t xml:space="preserve"> </w:t>
      </w:r>
      <w:r w:rsidRPr="007A43CD">
        <w:rPr>
          <w:rFonts w:ascii="Times New Roman" w:eastAsia="Calibri" w:hAnsi="Times New Roman" w:cs="Times New Roman"/>
          <w:sz w:val="28"/>
          <w:szCs w:val="28"/>
        </w:rPr>
        <w:t xml:space="preserve">В соответствии с Уставом города Дума города осуществляла деятельность </w:t>
      </w:r>
      <w:proofErr w:type="gramStart"/>
      <w:r w:rsidRPr="007A43CD">
        <w:rPr>
          <w:rFonts w:ascii="Times New Roman" w:eastAsia="Calibri" w:hAnsi="Times New Roman" w:cs="Times New Roman"/>
          <w:sz w:val="28"/>
          <w:szCs w:val="28"/>
        </w:rPr>
        <w:t>по</w:t>
      </w:r>
      <w:proofErr w:type="gramEnd"/>
      <w:r w:rsidRPr="007A43CD">
        <w:rPr>
          <w:rFonts w:ascii="Times New Roman" w:eastAsia="Calibri" w:hAnsi="Times New Roman" w:cs="Times New Roman"/>
          <w:sz w:val="28"/>
          <w:szCs w:val="28"/>
        </w:rPr>
        <w:t>:</w:t>
      </w:r>
    </w:p>
    <w:p w:rsidR="007A43CD" w:rsidRPr="007A43CD" w:rsidRDefault="00635900" w:rsidP="007A43CD">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w:t>
      </w:r>
      <w:r w:rsidR="007A43CD" w:rsidRPr="007A43CD">
        <w:rPr>
          <w:rFonts w:ascii="Times New Roman" w:hAnsi="Times New Roman" w:cs="Times New Roman"/>
          <w:sz w:val="28"/>
          <w:szCs w:val="28"/>
        </w:rPr>
        <w:t>онтролю за</w:t>
      </w:r>
      <w:proofErr w:type="gramEnd"/>
      <w:r w:rsidR="007A43CD" w:rsidRPr="007A43CD">
        <w:rPr>
          <w:rFonts w:ascii="Times New Roman" w:hAnsi="Times New Roman" w:cs="Times New Roman"/>
          <w:sz w:val="28"/>
          <w:szCs w:val="28"/>
        </w:rPr>
        <w:t xml:space="preserve"> исполнением бюджета за 2012</w:t>
      </w:r>
      <w:r w:rsidR="007A43CD" w:rsidRPr="007A43CD">
        <w:rPr>
          <w:rFonts w:ascii="Times New Roman" w:eastAsia="Calibri" w:hAnsi="Times New Roman" w:cs="Times New Roman"/>
          <w:sz w:val="28"/>
          <w:szCs w:val="28"/>
        </w:rPr>
        <w:t xml:space="preserve"> год, и текущего исполнения бюджета за 2013 год;</w:t>
      </w:r>
    </w:p>
    <w:p w:rsidR="007A43CD" w:rsidRPr="007A43CD" w:rsidRDefault="007A43CD" w:rsidP="007A43CD">
      <w:pPr>
        <w:spacing w:after="0"/>
        <w:ind w:firstLine="708"/>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lastRenderedPageBreak/>
        <w:t>приведению в соответствие с действующим законодательством Устава города Ханты-Мансийска</w:t>
      </w:r>
      <w:r w:rsidRPr="007A43CD">
        <w:rPr>
          <w:rFonts w:ascii="Times New Roman" w:hAnsi="Times New Roman" w:cs="Times New Roman"/>
          <w:sz w:val="28"/>
          <w:szCs w:val="28"/>
        </w:rPr>
        <w:t>,</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одобрению проектов городских программ и их исполнения (более подробно дана информация в отчете Думы города Ханты-Мансийска за 2013 год).</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t>За отчетный период решения Думы города Ханты-Мансийска о внесении изменений и дополнений в Устав города Ханты-Мансийска направлялись для государственной регистрации в срок, установленный п.1 ст. 3 Федерального закона от 21.07.2005 № 97-ФЗ  «О государственной регистрации уставов муниципальных образований», а именно в течение 15 дней со дня  принятия решения.</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t>Сведения, подлежащие включению в регистр муниципальных нормативных правовых актов Ханты-Мансийского автономного округа - Югры, направлялись в уполномоченный орган в установленные сроки.</w:t>
      </w:r>
    </w:p>
    <w:p w:rsidR="007A43CD" w:rsidRPr="007A43CD" w:rsidRDefault="007A43CD" w:rsidP="007A43CD">
      <w:pPr>
        <w:spacing w:after="0"/>
        <w:ind w:firstLine="703"/>
        <w:contextualSpacing/>
        <w:jc w:val="both"/>
        <w:rPr>
          <w:rFonts w:ascii="Times New Roman" w:hAnsi="Times New Roman" w:cs="Times New Roman"/>
          <w:sz w:val="28"/>
          <w:szCs w:val="28"/>
        </w:rPr>
      </w:pPr>
      <w:r w:rsidRPr="007A43CD">
        <w:rPr>
          <w:rFonts w:ascii="Times New Roman" w:hAnsi="Times New Roman" w:cs="Times New Roman"/>
          <w:sz w:val="28"/>
          <w:szCs w:val="28"/>
        </w:rPr>
        <w:t>В соответствии с п. 42 ст. 8 Устава города Ханты-Мансийска, принятого Решением Думы города Ханты-Мансийска от 11.03.2011 № 1169, к вопросам местного значения города Ханты-Мансийска отнесено осуществление мер по противодействию коррупции в границах города Ханты-Мансийска. Одной из мер по противодействию коррупции являлась антикоррупционная экспертиза нормативных правовых актов и их проектов. Антикоррупционная экспертиза нормативных правовых актов Думы города Ханты-Мансийска, Главы города Ханты-Мансийска и их проектов осуществлялась на основании следующих нормативных актов:</w:t>
      </w:r>
    </w:p>
    <w:p w:rsidR="007A43CD" w:rsidRPr="007A43CD" w:rsidRDefault="007A43CD" w:rsidP="007A43CD">
      <w:pPr>
        <w:spacing w:after="0"/>
        <w:ind w:firstLine="703"/>
        <w:contextualSpacing/>
        <w:jc w:val="both"/>
        <w:rPr>
          <w:rFonts w:ascii="Times New Roman" w:hAnsi="Times New Roman" w:cs="Times New Roman"/>
          <w:sz w:val="28"/>
          <w:szCs w:val="28"/>
        </w:rPr>
      </w:pPr>
      <w:r w:rsidRPr="007A43CD">
        <w:rPr>
          <w:rFonts w:ascii="Times New Roman" w:hAnsi="Times New Roman" w:cs="Times New Roman"/>
          <w:sz w:val="28"/>
          <w:szCs w:val="28"/>
        </w:rPr>
        <w:t>- Решение Думы города Ханты-Мансийска от 27.04.2012 № 225                  «О Порядке проведения антикоррупционной экспертизы проектов муниципальных нормативных правовых актов, внесенных в Думу города Ханты-Мансийска, и действующих муниципальных нормативных правовых актов, принятых Думой города Ханты-Мансийска» (опубликовано в газете «</w:t>
      </w:r>
      <w:proofErr w:type="spellStart"/>
      <w:r w:rsidRPr="007A43CD">
        <w:rPr>
          <w:rFonts w:ascii="Times New Roman" w:hAnsi="Times New Roman" w:cs="Times New Roman"/>
          <w:sz w:val="28"/>
          <w:szCs w:val="28"/>
        </w:rPr>
        <w:t>Самарово</w:t>
      </w:r>
      <w:proofErr w:type="spellEnd"/>
      <w:r w:rsidRPr="007A43CD">
        <w:rPr>
          <w:rFonts w:ascii="Times New Roman" w:hAnsi="Times New Roman" w:cs="Times New Roman"/>
          <w:sz w:val="28"/>
          <w:szCs w:val="28"/>
        </w:rPr>
        <w:t xml:space="preserve"> – Ханты-Мансийск» от 03.05.2012 № 20 (654));</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t>- Постановление Главы города Ханты-Мансийска от 02.05.2012 № 31                «О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 Ханты-Мансийска» (опубликовано в газете «</w:t>
      </w:r>
      <w:proofErr w:type="spellStart"/>
      <w:r w:rsidRPr="007A43CD">
        <w:rPr>
          <w:rFonts w:ascii="Times New Roman" w:hAnsi="Times New Roman" w:cs="Times New Roman"/>
          <w:sz w:val="28"/>
          <w:szCs w:val="28"/>
        </w:rPr>
        <w:t>Самарово</w:t>
      </w:r>
      <w:proofErr w:type="spellEnd"/>
      <w:r w:rsidRPr="007A43CD">
        <w:rPr>
          <w:rFonts w:ascii="Times New Roman" w:hAnsi="Times New Roman" w:cs="Times New Roman"/>
          <w:sz w:val="28"/>
          <w:szCs w:val="28"/>
        </w:rPr>
        <w:t xml:space="preserve"> – Ханты-Мансийск» от 10.05.2012 № 21 (655)).</w:t>
      </w:r>
    </w:p>
    <w:p w:rsidR="007A43CD" w:rsidRPr="007A43CD" w:rsidRDefault="007A43CD" w:rsidP="007A43CD">
      <w:pPr>
        <w:spacing w:after="0"/>
        <w:ind w:firstLine="705"/>
        <w:jc w:val="both"/>
        <w:rPr>
          <w:rFonts w:ascii="Times New Roman" w:hAnsi="Times New Roman" w:cs="Times New Roman"/>
          <w:sz w:val="28"/>
          <w:szCs w:val="28"/>
        </w:rPr>
      </w:pPr>
      <w:r w:rsidRPr="007A43CD">
        <w:rPr>
          <w:rFonts w:ascii="Times New Roman" w:hAnsi="Times New Roman" w:cs="Times New Roman"/>
          <w:sz w:val="28"/>
          <w:szCs w:val="28"/>
        </w:rPr>
        <w:t>В 2013 году антикоррупционная экспертиза проведена в отношении:</w:t>
      </w:r>
    </w:p>
    <w:p w:rsidR="007A43CD" w:rsidRPr="007A43CD" w:rsidRDefault="007A43CD" w:rsidP="007A43CD">
      <w:pPr>
        <w:spacing w:after="0"/>
        <w:ind w:left="142" w:firstLine="563"/>
        <w:contextualSpacing/>
        <w:jc w:val="both"/>
        <w:rPr>
          <w:rFonts w:ascii="Times New Roman" w:hAnsi="Times New Roman" w:cs="Times New Roman"/>
          <w:sz w:val="28"/>
          <w:szCs w:val="28"/>
        </w:rPr>
      </w:pPr>
      <w:r w:rsidRPr="007A43CD">
        <w:rPr>
          <w:rFonts w:ascii="Times New Roman" w:hAnsi="Times New Roman" w:cs="Times New Roman"/>
          <w:sz w:val="28"/>
          <w:szCs w:val="28"/>
        </w:rPr>
        <w:t>- нормативных правовых актов Думы города Ханты-Мансийска – 11 (в 2012 - 5);</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t>-</w:t>
      </w:r>
      <w:r w:rsidR="00635900">
        <w:rPr>
          <w:rFonts w:ascii="Times New Roman" w:hAnsi="Times New Roman" w:cs="Times New Roman"/>
          <w:sz w:val="28"/>
          <w:szCs w:val="28"/>
        </w:rPr>
        <w:t xml:space="preserve"> </w:t>
      </w:r>
      <w:r w:rsidRPr="007A43CD">
        <w:rPr>
          <w:rFonts w:ascii="Times New Roman" w:hAnsi="Times New Roman" w:cs="Times New Roman"/>
          <w:sz w:val="28"/>
          <w:szCs w:val="28"/>
        </w:rPr>
        <w:t>проектов нормативных правовых актов Думы города Ханты-Мансийска – 57 (в 2012 – 58);</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lastRenderedPageBreak/>
        <w:t>-</w:t>
      </w:r>
      <w:r w:rsidR="00635900">
        <w:rPr>
          <w:rFonts w:ascii="Times New Roman" w:hAnsi="Times New Roman" w:cs="Times New Roman"/>
          <w:sz w:val="28"/>
          <w:szCs w:val="28"/>
        </w:rPr>
        <w:t xml:space="preserve"> </w:t>
      </w:r>
      <w:r w:rsidRPr="007A43CD">
        <w:rPr>
          <w:rFonts w:ascii="Times New Roman" w:hAnsi="Times New Roman" w:cs="Times New Roman"/>
          <w:sz w:val="28"/>
          <w:szCs w:val="28"/>
        </w:rPr>
        <w:t>проектов нормативных правовых актов Главы города Ханты-Мансийска – 2 (в 2012 году – 3).</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t>Коррупциогенные факторы выявлены в 2 проектах решений Думы города Ханты-Мансийска (в 2012 году – 9). В проектах постановлений Главы города Ханты-Мансийска коррупциогенных факторов не выявлено.</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t xml:space="preserve">Выявленные коррупциогенные факторы устранены путем доработки </w:t>
      </w:r>
      <w:proofErr w:type="gramStart"/>
      <w:r w:rsidRPr="007A43CD">
        <w:rPr>
          <w:rFonts w:ascii="Times New Roman" w:hAnsi="Times New Roman" w:cs="Times New Roman"/>
          <w:sz w:val="28"/>
          <w:szCs w:val="28"/>
        </w:rPr>
        <w:t>проектов решений Думы города Ханты-Мансийска</w:t>
      </w:r>
      <w:proofErr w:type="gramEnd"/>
      <w:r w:rsidRPr="007A43CD">
        <w:rPr>
          <w:rFonts w:ascii="Times New Roman" w:hAnsi="Times New Roman" w:cs="Times New Roman"/>
          <w:sz w:val="28"/>
          <w:szCs w:val="28"/>
        </w:rPr>
        <w:t xml:space="preserve"> до их рассмотрения Думой города Ханты-Мансийска.</w:t>
      </w:r>
    </w:p>
    <w:p w:rsidR="007A43CD" w:rsidRPr="007A43CD" w:rsidRDefault="007A43CD" w:rsidP="007A43CD">
      <w:pPr>
        <w:spacing w:after="0"/>
        <w:ind w:firstLine="1066"/>
        <w:contextualSpacing/>
        <w:jc w:val="both"/>
        <w:rPr>
          <w:rFonts w:ascii="Times New Roman" w:hAnsi="Times New Roman" w:cs="Times New Roman"/>
          <w:sz w:val="28"/>
          <w:szCs w:val="28"/>
        </w:rPr>
      </w:pPr>
      <w:r w:rsidRPr="007A43CD">
        <w:rPr>
          <w:rFonts w:ascii="Times New Roman" w:hAnsi="Times New Roman" w:cs="Times New Roman"/>
          <w:sz w:val="28"/>
          <w:szCs w:val="28"/>
        </w:rPr>
        <w:t xml:space="preserve">Правовая экспертиза </w:t>
      </w:r>
      <w:proofErr w:type="gramStart"/>
      <w:r w:rsidRPr="007A43CD">
        <w:rPr>
          <w:rFonts w:ascii="Times New Roman" w:hAnsi="Times New Roman" w:cs="Times New Roman"/>
          <w:sz w:val="28"/>
          <w:szCs w:val="28"/>
        </w:rPr>
        <w:t>проектов муниципальных правовых актов Думы города Ханты-Мансийска</w:t>
      </w:r>
      <w:proofErr w:type="gramEnd"/>
      <w:r w:rsidRPr="007A43CD">
        <w:rPr>
          <w:rFonts w:ascii="Times New Roman" w:hAnsi="Times New Roman" w:cs="Times New Roman"/>
          <w:sz w:val="28"/>
          <w:szCs w:val="28"/>
        </w:rPr>
        <w:t xml:space="preserve"> осуществлялась в соответствии с Регламентом Думы города Ханты-Мансийска, утвержденным Решением Думы города Ханты-Мансийска от 22.11.2011 № 125, Положением о муниципальных правовых актах Думы города Ханты-Мансийска, утвержденным Решением Думы города Ханты-Мансийска от 06.02.2009 № 724. </w:t>
      </w:r>
    </w:p>
    <w:p w:rsidR="007A43CD" w:rsidRPr="007A43CD" w:rsidRDefault="007A43CD" w:rsidP="007A43CD">
      <w:pPr>
        <w:spacing w:after="0"/>
        <w:ind w:firstLine="1066"/>
        <w:contextualSpacing/>
        <w:jc w:val="both"/>
        <w:rPr>
          <w:rFonts w:ascii="Times New Roman" w:hAnsi="Times New Roman" w:cs="Times New Roman"/>
          <w:sz w:val="28"/>
          <w:szCs w:val="28"/>
        </w:rPr>
      </w:pPr>
      <w:r w:rsidRPr="007A43CD">
        <w:rPr>
          <w:rFonts w:ascii="Times New Roman" w:hAnsi="Times New Roman" w:cs="Times New Roman"/>
          <w:sz w:val="28"/>
          <w:szCs w:val="28"/>
        </w:rPr>
        <w:t xml:space="preserve">Правовая экспертиза </w:t>
      </w:r>
      <w:proofErr w:type="gramStart"/>
      <w:r w:rsidRPr="007A43CD">
        <w:rPr>
          <w:rFonts w:ascii="Times New Roman" w:hAnsi="Times New Roman" w:cs="Times New Roman"/>
          <w:sz w:val="28"/>
          <w:szCs w:val="28"/>
        </w:rPr>
        <w:t>проектов муниципальных правовых актов Главы города Ханты-Мансийска</w:t>
      </w:r>
      <w:proofErr w:type="gramEnd"/>
      <w:r w:rsidRPr="007A43CD">
        <w:rPr>
          <w:rFonts w:ascii="Times New Roman" w:hAnsi="Times New Roman" w:cs="Times New Roman"/>
          <w:sz w:val="28"/>
          <w:szCs w:val="28"/>
        </w:rPr>
        <w:t xml:space="preserve"> осуществлялась в соответствии Положением о муниципальных правовых актах Главы города Ханты-Мансийска, утвержденным постановлением Главы города Ханты-Мансийска от 13.06.2012 № 37.</w:t>
      </w:r>
    </w:p>
    <w:p w:rsidR="007A43CD" w:rsidRPr="007A43CD" w:rsidRDefault="007A43CD" w:rsidP="007A43CD">
      <w:pPr>
        <w:spacing w:after="0"/>
        <w:ind w:firstLine="1066"/>
        <w:contextualSpacing/>
        <w:jc w:val="both"/>
        <w:rPr>
          <w:rFonts w:ascii="Times New Roman" w:hAnsi="Times New Roman" w:cs="Times New Roman"/>
          <w:sz w:val="28"/>
          <w:szCs w:val="28"/>
        </w:rPr>
      </w:pPr>
      <w:r w:rsidRPr="007A43CD">
        <w:rPr>
          <w:rFonts w:ascii="Times New Roman" w:hAnsi="Times New Roman" w:cs="Times New Roman"/>
          <w:sz w:val="28"/>
          <w:szCs w:val="28"/>
        </w:rPr>
        <w:t>В рамках проведения правовой экспертизы муниципальных правовых актов в  течение 2013 года было подготовлено 98 заключений на проекты решений Думы города Ханты-Мансийска (в 2012 году – 102 заключения), 25 заключений на проекты постановлений Главы города Ханты-Мансийска (в 2012 году - 12).</w:t>
      </w:r>
    </w:p>
    <w:p w:rsidR="007A43CD" w:rsidRPr="007A43CD" w:rsidRDefault="007A43CD" w:rsidP="007A43CD">
      <w:pPr>
        <w:spacing w:after="0"/>
        <w:ind w:firstLine="1066"/>
        <w:contextualSpacing/>
        <w:jc w:val="both"/>
        <w:rPr>
          <w:rFonts w:ascii="Times New Roman" w:hAnsi="Times New Roman" w:cs="Times New Roman"/>
          <w:sz w:val="28"/>
          <w:szCs w:val="28"/>
        </w:rPr>
      </w:pPr>
      <w:r w:rsidRPr="007A43CD">
        <w:rPr>
          <w:rFonts w:ascii="Times New Roman" w:hAnsi="Times New Roman" w:cs="Times New Roman"/>
          <w:sz w:val="28"/>
          <w:szCs w:val="28"/>
        </w:rPr>
        <w:t xml:space="preserve">В 2013 году актов прокурорского реагирования на решения Думы города Ханты-Мансийска и постановления Главы города Ханты-Мансийска не поступало. </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t xml:space="preserve">В соответствии со ст. 31 Устава города Ханты-Мансийска </w:t>
      </w:r>
      <w:proofErr w:type="gramStart"/>
      <w:r w:rsidRPr="007A43CD">
        <w:rPr>
          <w:rFonts w:ascii="Times New Roman" w:hAnsi="Times New Roman" w:cs="Times New Roman"/>
          <w:sz w:val="28"/>
          <w:szCs w:val="28"/>
        </w:rPr>
        <w:t>контроль за</w:t>
      </w:r>
      <w:proofErr w:type="gramEnd"/>
      <w:r w:rsidRPr="007A43CD">
        <w:rPr>
          <w:rFonts w:ascii="Times New Roman" w:hAnsi="Times New Roman" w:cs="Times New Roman"/>
          <w:sz w:val="28"/>
          <w:szCs w:val="28"/>
        </w:rPr>
        <w:t xml:space="preserve"> соответствием деятельности органов и должностных лиц местного самоуправления города Ханты-Мансийска осуществлялся Думой города Ханты-Мансийска путем рассмотрения вопросов на заседаниях Думы города либо депутатских комитетов и комиссий. </w:t>
      </w:r>
    </w:p>
    <w:p w:rsidR="007A43CD" w:rsidRPr="007A43CD" w:rsidRDefault="007A43CD" w:rsidP="007A43CD">
      <w:pPr>
        <w:spacing w:after="0"/>
        <w:ind w:firstLine="705"/>
        <w:contextualSpacing/>
        <w:jc w:val="both"/>
        <w:rPr>
          <w:rFonts w:ascii="Times New Roman" w:hAnsi="Times New Roman" w:cs="Times New Roman"/>
          <w:sz w:val="28"/>
          <w:szCs w:val="28"/>
        </w:rPr>
      </w:pPr>
      <w:r w:rsidRPr="007A43CD">
        <w:rPr>
          <w:rFonts w:ascii="Times New Roman" w:hAnsi="Times New Roman" w:cs="Times New Roman"/>
          <w:sz w:val="28"/>
          <w:szCs w:val="28"/>
        </w:rPr>
        <w:t xml:space="preserve">Контрольный орган местного самоуправления города Ханты-Мансийска – Счетная палата города Ханты-Мансийска </w:t>
      </w:r>
      <w:r w:rsidRPr="007A43CD">
        <w:rPr>
          <w:rFonts w:ascii="Times New Roman" w:eastAsia="Times New Roman" w:hAnsi="Times New Roman" w:cs="Times New Roman"/>
          <w:sz w:val="28"/>
          <w:szCs w:val="28"/>
          <w:lang w:eastAsia="ru-RU"/>
        </w:rPr>
        <w:t xml:space="preserve">осуществляла </w:t>
      </w:r>
      <w:proofErr w:type="gramStart"/>
      <w:r w:rsidRPr="007A43CD">
        <w:rPr>
          <w:rFonts w:ascii="Times New Roman" w:eastAsia="Times New Roman" w:hAnsi="Times New Roman" w:cs="Times New Roman"/>
          <w:sz w:val="28"/>
          <w:szCs w:val="28"/>
          <w:lang w:eastAsia="ru-RU"/>
        </w:rPr>
        <w:t>контроль за</w:t>
      </w:r>
      <w:proofErr w:type="gramEnd"/>
      <w:r w:rsidRPr="007A43CD">
        <w:rPr>
          <w:rFonts w:ascii="Times New Roman" w:eastAsia="Times New Roman" w:hAnsi="Times New Roman" w:cs="Times New Roman"/>
          <w:sz w:val="28"/>
          <w:szCs w:val="28"/>
          <w:lang w:eastAsia="ru-RU"/>
        </w:rPr>
        <w:t xml:space="preserve"> своевременным исполнением бюджета города по объемам, структуре и целевому назначению, контроль за эффективным использованием муниципальной собственности.</w:t>
      </w:r>
    </w:p>
    <w:p w:rsidR="007A43CD" w:rsidRPr="007A43CD" w:rsidRDefault="007A43CD" w:rsidP="007A43CD">
      <w:pPr>
        <w:shd w:val="clear" w:color="auto" w:fill="FFFFFF" w:themeFill="background1"/>
        <w:spacing w:after="0"/>
        <w:ind w:firstLine="540"/>
        <w:jc w:val="both"/>
        <w:rPr>
          <w:rFonts w:ascii="Times New Roman" w:hAnsi="Times New Roman" w:cs="Times New Roman"/>
          <w:sz w:val="28"/>
          <w:szCs w:val="28"/>
        </w:rPr>
      </w:pPr>
      <w:r w:rsidRPr="007A43CD">
        <w:rPr>
          <w:rFonts w:ascii="Times New Roman" w:hAnsi="Times New Roman" w:cs="Times New Roman"/>
          <w:bCs/>
          <w:iCs/>
          <w:sz w:val="28"/>
          <w:szCs w:val="28"/>
        </w:rPr>
        <w:t xml:space="preserve">20 декабря 2013 года депутатами Думы города было принято Решение   </w:t>
      </w:r>
      <w:r w:rsidR="00635900">
        <w:rPr>
          <w:rFonts w:ascii="Times New Roman" w:hAnsi="Times New Roman" w:cs="Times New Roman"/>
          <w:bCs/>
          <w:iCs/>
          <w:sz w:val="28"/>
          <w:szCs w:val="28"/>
        </w:rPr>
        <w:t xml:space="preserve">               </w:t>
      </w:r>
      <w:r w:rsidRPr="007A43CD">
        <w:rPr>
          <w:rFonts w:ascii="Times New Roman" w:hAnsi="Times New Roman" w:cs="Times New Roman"/>
          <w:bCs/>
          <w:iCs/>
          <w:sz w:val="28"/>
          <w:szCs w:val="28"/>
        </w:rPr>
        <w:t xml:space="preserve"> № 460 - </w:t>
      </w:r>
      <w:r w:rsidRPr="007A43CD">
        <w:rPr>
          <w:rFonts w:ascii="Times New Roman" w:hAnsi="Times New Roman" w:cs="Times New Roman"/>
          <w:bCs/>
          <w:iCs/>
          <w:sz w:val="28"/>
          <w:szCs w:val="28"/>
          <w:lang w:val="en-US"/>
        </w:rPr>
        <w:t>V</w:t>
      </w:r>
      <w:r w:rsidRPr="007A43CD">
        <w:rPr>
          <w:rFonts w:ascii="Times New Roman" w:hAnsi="Times New Roman" w:cs="Times New Roman"/>
          <w:bCs/>
          <w:iCs/>
          <w:sz w:val="28"/>
          <w:szCs w:val="28"/>
        </w:rPr>
        <w:t xml:space="preserve"> РД «О бюджете </w:t>
      </w:r>
      <w:r w:rsidRPr="007A43CD">
        <w:rPr>
          <w:rFonts w:ascii="Times New Roman" w:hAnsi="Times New Roman" w:cs="Times New Roman"/>
          <w:snapToGrid w:val="0"/>
          <w:sz w:val="28"/>
          <w:szCs w:val="28"/>
        </w:rPr>
        <w:t xml:space="preserve">города Ханты-Мансийска на 2014 год и плановый период 2015 и 2016 годов».  </w:t>
      </w:r>
      <w:r w:rsidRPr="007A43CD">
        <w:rPr>
          <w:rFonts w:ascii="Times New Roman" w:hAnsi="Times New Roman" w:cs="Times New Roman"/>
          <w:sz w:val="28"/>
          <w:szCs w:val="28"/>
        </w:rPr>
        <w:t xml:space="preserve">Прогнозируемый общий объем доходов бюджета </w:t>
      </w:r>
      <w:r w:rsidRPr="007A43CD">
        <w:rPr>
          <w:rFonts w:ascii="Times New Roman" w:hAnsi="Times New Roman" w:cs="Times New Roman"/>
          <w:sz w:val="28"/>
          <w:szCs w:val="28"/>
        </w:rPr>
        <w:lastRenderedPageBreak/>
        <w:t xml:space="preserve">города в 2014 году составил 5 930 000,0 тыс. рублей тыс. рублей, расходов - </w:t>
      </w:r>
      <w:bookmarkStart w:id="0" w:name="Par17"/>
      <w:bookmarkEnd w:id="0"/>
      <w:r w:rsidRPr="007A43CD">
        <w:rPr>
          <w:rFonts w:ascii="Times New Roman" w:hAnsi="Times New Roman" w:cs="Times New Roman"/>
          <w:sz w:val="28"/>
          <w:szCs w:val="28"/>
        </w:rPr>
        <w:t>6 200 000,0 тыс. рублей. Размер дефицита бюджета города запланирован в сумме 270 000,0 тыс. рублей (в 2012 году -  265000,0 тыс. рублей).</w:t>
      </w:r>
      <w:r w:rsidR="00635900">
        <w:rPr>
          <w:rFonts w:ascii="Times New Roman" w:hAnsi="Times New Roman" w:cs="Times New Roman"/>
          <w:sz w:val="28"/>
          <w:szCs w:val="28"/>
        </w:rPr>
        <w:t xml:space="preserve">    </w:t>
      </w:r>
    </w:p>
    <w:p w:rsidR="007A43CD" w:rsidRPr="007A43CD" w:rsidRDefault="007A43CD" w:rsidP="007A43CD">
      <w:pPr>
        <w:shd w:val="clear" w:color="auto" w:fill="FFFFFF" w:themeFill="background1"/>
        <w:spacing w:after="0"/>
        <w:ind w:firstLine="540"/>
        <w:jc w:val="both"/>
        <w:rPr>
          <w:rFonts w:ascii="Times New Roman" w:hAnsi="Times New Roman" w:cs="Times New Roman"/>
          <w:sz w:val="28"/>
          <w:szCs w:val="28"/>
        </w:rPr>
      </w:pPr>
      <w:r w:rsidRPr="007A43CD">
        <w:rPr>
          <w:rFonts w:ascii="Times New Roman" w:hAnsi="Times New Roman" w:cs="Times New Roman"/>
          <w:sz w:val="28"/>
          <w:szCs w:val="28"/>
        </w:rPr>
        <w:t xml:space="preserve">Принятый бюджет города является социально-ориентированным: большая часть расходов будет направлена на развитие социальной сферы. Среди приоритетных направлений – образование, реконструкция дорог, инженерных сетей, социальная поддержка отельных категорий граждан, улучшение </w:t>
      </w:r>
      <w:proofErr w:type="gramStart"/>
      <w:r w:rsidRPr="007A43CD">
        <w:rPr>
          <w:rFonts w:ascii="Times New Roman" w:hAnsi="Times New Roman" w:cs="Times New Roman"/>
          <w:sz w:val="28"/>
          <w:szCs w:val="28"/>
        </w:rPr>
        <w:t>условий жизни жителей города Ханты-Мансийска</w:t>
      </w:r>
      <w:proofErr w:type="gramEnd"/>
      <w:r w:rsidRPr="007A43CD">
        <w:rPr>
          <w:rFonts w:ascii="Times New Roman" w:hAnsi="Times New Roman" w:cs="Times New Roman"/>
          <w:sz w:val="28"/>
          <w:szCs w:val="28"/>
        </w:rPr>
        <w:t xml:space="preserve">.  </w:t>
      </w:r>
    </w:p>
    <w:p w:rsidR="007A43CD" w:rsidRPr="007A43CD" w:rsidRDefault="007A43CD" w:rsidP="007A43CD">
      <w:pPr>
        <w:spacing w:after="0"/>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t xml:space="preserve">  </w:t>
      </w:r>
      <w:r w:rsidRPr="007A43CD">
        <w:rPr>
          <w:rFonts w:ascii="Times New Roman" w:eastAsia="Times New Roman" w:hAnsi="Times New Roman" w:cs="Times New Roman"/>
          <w:sz w:val="28"/>
          <w:szCs w:val="28"/>
        </w:rPr>
        <w:tab/>
      </w:r>
      <w:proofErr w:type="gramStart"/>
      <w:r w:rsidRPr="007A43CD">
        <w:rPr>
          <w:rFonts w:ascii="Times New Roman" w:eastAsia="Times New Roman" w:hAnsi="Times New Roman" w:cs="Times New Roman"/>
          <w:sz w:val="28"/>
          <w:szCs w:val="28"/>
        </w:rPr>
        <w:t xml:space="preserve">В целях осуществления контроля за ходом реализации в городе Ханты-Мансийске приоритетных национальных проектов «Образование», «Здоровье», «Доступное и комфортное жилье – гражданам России», «Развитие АПК»  На основании Решения Думы города Ханты-Мансийска от 27 мая 2011 года № 42 свою деятельность осуществляла рабочая группа по контролю за ходом реализации приоритетных проектов в городе Ханты-Мансийске, </w:t>
      </w:r>
      <w:r w:rsidRPr="007A43CD">
        <w:rPr>
          <w:rFonts w:ascii="Times New Roman" w:hAnsi="Times New Roman" w:cs="Times New Roman"/>
          <w:sz w:val="28"/>
          <w:szCs w:val="28"/>
        </w:rPr>
        <w:t>в состав которой  входят не только депутаты, но и представители</w:t>
      </w:r>
      <w:proofErr w:type="gramEnd"/>
      <w:r w:rsidRPr="007A43CD">
        <w:rPr>
          <w:rFonts w:ascii="Times New Roman" w:hAnsi="Times New Roman" w:cs="Times New Roman"/>
          <w:sz w:val="28"/>
          <w:szCs w:val="28"/>
        </w:rPr>
        <w:t xml:space="preserve"> федеральных  ведомств и структур: Прокуратура, МО МВД России «Ханты-Мансийский», Федеральная налоговая служба по Ханты-Мансийскому автономному округу-Югре, </w:t>
      </w:r>
      <w:proofErr w:type="spellStart"/>
      <w:r w:rsidRPr="007A43CD">
        <w:rPr>
          <w:rFonts w:ascii="Times New Roman" w:hAnsi="Times New Roman" w:cs="Times New Roman"/>
          <w:sz w:val="28"/>
          <w:szCs w:val="28"/>
        </w:rPr>
        <w:t>Росреестр</w:t>
      </w:r>
      <w:proofErr w:type="spellEnd"/>
      <w:r w:rsidRPr="007A43CD">
        <w:rPr>
          <w:rFonts w:ascii="Times New Roman" w:hAnsi="Times New Roman" w:cs="Times New Roman"/>
          <w:sz w:val="28"/>
          <w:szCs w:val="28"/>
        </w:rPr>
        <w:t>.</w:t>
      </w:r>
      <w:r w:rsidRPr="007A43CD">
        <w:rPr>
          <w:rFonts w:ascii="Times New Roman" w:eastAsia="Times New Roman" w:hAnsi="Times New Roman" w:cs="Times New Roman"/>
          <w:sz w:val="28"/>
          <w:szCs w:val="28"/>
        </w:rPr>
        <w:t xml:space="preserve"> </w:t>
      </w:r>
      <w:r w:rsidRPr="007A43CD">
        <w:rPr>
          <w:rFonts w:ascii="Times New Roman" w:hAnsi="Times New Roman" w:cs="Times New Roman"/>
          <w:sz w:val="28"/>
          <w:szCs w:val="28"/>
        </w:rPr>
        <w:t>За период с 2006 по 2013 годы рабочей группой проведено 37 заседаний, на которых рассмотрено более 140 вопросов. В результате совместной работы   с  рабочей группой по контролю Ханты-Мансийского автономного округа – Югры,  отраслевыми рабочими группами и Советом по исполнению программ реализации приоритетных национальных проектов в городе Ханты-Мансийске при Главе Администрации города Ханты-Мансийска</w:t>
      </w:r>
      <w:r w:rsidRPr="007A43CD">
        <w:rPr>
          <w:rFonts w:ascii="Times New Roman" w:eastAsia="Times New Roman" w:hAnsi="Times New Roman" w:cs="Times New Roman"/>
          <w:b/>
          <w:sz w:val="28"/>
          <w:szCs w:val="28"/>
        </w:rPr>
        <w:t xml:space="preserve"> </w:t>
      </w:r>
      <w:r w:rsidRPr="007A43CD">
        <w:rPr>
          <w:rFonts w:ascii="Times New Roman" w:hAnsi="Times New Roman" w:cs="Times New Roman"/>
          <w:sz w:val="28"/>
          <w:szCs w:val="28"/>
        </w:rPr>
        <w:t>за период с 2006 по 2013 год удалось достичь следующих результатов.</w:t>
      </w:r>
      <w:bookmarkStart w:id="1" w:name="OLE_LINK1"/>
      <w:bookmarkStart w:id="2" w:name="OLE_LINK2"/>
      <w:r w:rsidRPr="007A43CD">
        <w:rPr>
          <w:rFonts w:ascii="Times New Roman" w:eastAsia="Times New Roman" w:hAnsi="Times New Roman" w:cs="Times New Roman"/>
          <w:sz w:val="28"/>
          <w:szCs w:val="28"/>
        </w:rPr>
        <w:t xml:space="preserve"> </w:t>
      </w:r>
      <w:r w:rsidRPr="007A43CD">
        <w:rPr>
          <w:rFonts w:ascii="Times New Roman" w:hAnsi="Times New Roman" w:cs="Times New Roman"/>
          <w:sz w:val="28"/>
          <w:szCs w:val="28"/>
        </w:rPr>
        <w:t>По программе</w:t>
      </w:r>
      <w:r w:rsidRPr="007A43CD">
        <w:rPr>
          <w:rFonts w:ascii="Times New Roman" w:hAnsi="Times New Roman" w:cs="Times New Roman"/>
          <w:color w:val="C00000"/>
          <w:sz w:val="28"/>
          <w:szCs w:val="28"/>
        </w:rPr>
        <w:t xml:space="preserve"> </w:t>
      </w:r>
      <w:r w:rsidRPr="007A43CD">
        <w:rPr>
          <w:rFonts w:ascii="Times New Roman" w:hAnsi="Times New Roman" w:cs="Times New Roman"/>
          <w:sz w:val="28"/>
          <w:szCs w:val="28"/>
        </w:rPr>
        <w:t xml:space="preserve">«Доступное и комфортное жилье – гражданам России» улучшили свои жилищные условия 1822 семьи. </w:t>
      </w:r>
      <w:bookmarkEnd w:id="1"/>
      <w:bookmarkEnd w:id="2"/>
      <w:r w:rsidRPr="007A43CD">
        <w:rPr>
          <w:rFonts w:ascii="Times New Roman" w:eastAsia="Calibri" w:hAnsi="Times New Roman" w:cs="Times New Roman"/>
          <w:sz w:val="28"/>
          <w:szCs w:val="28"/>
        </w:rPr>
        <w:t xml:space="preserve">В рамках программы «АПК» и в целях развития агропромышленного комплекса города, в том числе путем создания новых производств, расширения видов производимой сельскохозяйственной продукции </w:t>
      </w:r>
      <w:r w:rsidRPr="007A43CD">
        <w:rPr>
          <w:rFonts w:ascii="Times New Roman" w:hAnsi="Times New Roman" w:cs="Times New Roman"/>
          <w:sz w:val="28"/>
          <w:szCs w:val="28"/>
        </w:rPr>
        <w:t>п</w:t>
      </w:r>
      <w:r w:rsidRPr="007A43CD">
        <w:rPr>
          <w:rFonts w:ascii="Times New Roman" w:eastAsia="Calibri" w:hAnsi="Times New Roman" w:cs="Times New Roman"/>
          <w:sz w:val="28"/>
          <w:szCs w:val="28"/>
        </w:rPr>
        <w:t xml:space="preserve">остроен универсальный городской рынок, на котором представлена продукция животноводства, растениеводства товаропроизводителей и поставщиков нашего округа, Тюменской и Курганской областей. </w:t>
      </w:r>
      <w:r w:rsidRPr="007A43CD">
        <w:rPr>
          <w:rFonts w:ascii="Times New Roman" w:hAnsi="Times New Roman" w:cs="Times New Roman"/>
          <w:sz w:val="28"/>
          <w:szCs w:val="28"/>
        </w:rPr>
        <w:t xml:space="preserve">В рамках программы «Реализация приоритетного национального проекта в сфере здравоохранения на территории города Ханты-Мансийска» повысили квалификацию по различным направлениям деятельности 18 врачей и 35 фельдшеров станции скорой медицинской помощи. Завершено строительство и открыты кабинет врачей общей практики в жилом доме по ул. Рябиновая (4 участка),  кабинеты врачей общей практики в </w:t>
      </w:r>
      <w:proofErr w:type="spellStart"/>
      <w:r w:rsidRPr="007A43CD">
        <w:rPr>
          <w:rFonts w:ascii="Times New Roman" w:hAnsi="Times New Roman" w:cs="Times New Roman"/>
          <w:sz w:val="28"/>
          <w:szCs w:val="28"/>
        </w:rPr>
        <w:t>п</w:t>
      </w:r>
      <w:proofErr w:type="gramStart"/>
      <w:r w:rsidRPr="007A43CD">
        <w:rPr>
          <w:rFonts w:ascii="Times New Roman" w:hAnsi="Times New Roman" w:cs="Times New Roman"/>
          <w:sz w:val="28"/>
          <w:szCs w:val="28"/>
        </w:rPr>
        <w:t>.У</w:t>
      </w:r>
      <w:proofErr w:type="gramEnd"/>
      <w:r w:rsidRPr="007A43CD">
        <w:rPr>
          <w:rFonts w:ascii="Times New Roman" w:hAnsi="Times New Roman" w:cs="Times New Roman"/>
          <w:sz w:val="28"/>
          <w:szCs w:val="28"/>
        </w:rPr>
        <w:t>чхоз</w:t>
      </w:r>
      <w:proofErr w:type="spellEnd"/>
      <w:r w:rsidRPr="007A43CD">
        <w:rPr>
          <w:rFonts w:ascii="Times New Roman" w:hAnsi="Times New Roman" w:cs="Times New Roman"/>
          <w:sz w:val="28"/>
          <w:szCs w:val="28"/>
        </w:rPr>
        <w:t xml:space="preserve"> (2 участка), филиал </w:t>
      </w:r>
      <w:r w:rsidRPr="007A43CD">
        <w:rPr>
          <w:rFonts w:ascii="Times New Roman" w:hAnsi="Times New Roman" w:cs="Times New Roman"/>
          <w:bCs/>
          <w:sz w:val="28"/>
          <w:szCs w:val="28"/>
        </w:rPr>
        <w:t>амбулаторно-поликлинического подразделения</w:t>
      </w:r>
      <w:r w:rsidRPr="007A43CD">
        <w:rPr>
          <w:rFonts w:ascii="Times New Roman" w:hAnsi="Times New Roman" w:cs="Times New Roman"/>
          <w:b/>
          <w:bCs/>
          <w:sz w:val="28"/>
          <w:szCs w:val="28"/>
        </w:rPr>
        <w:t xml:space="preserve"> </w:t>
      </w:r>
      <w:r w:rsidRPr="007A43CD">
        <w:rPr>
          <w:rFonts w:ascii="Times New Roman" w:hAnsi="Times New Roman" w:cs="Times New Roman"/>
          <w:sz w:val="28"/>
          <w:szCs w:val="28"/>
        </w:rPr>
        <w:t xml:space="preserve">Окружной клинической больницы по ул. Энгельса, введено в эксплуатацию  здание станции скорой медицинской помощи. </w:t>
      </w:r>
    </w:p>
    <w:p w:rsidR="007A43CD" w:rsidRPr="007A43CD" w:rsidRDefault="007A43CD" w:rsidP="007A43CD">
      <w:pPr>
        <w:spacing w:after="0"/>
        <w:ind w:firstLine="709"/>
        <w:jc w:val="both"/>
        <w:textAlignment w:val="top"/>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lastRenderedPageBreak/>
        <w:t xml:space="preserve">В результате реализации приоритетного национального проекта «Образование» произошли качественные изменения в сфере образования города, активизировалась инновационная деятельность образовательных учреждений, повысилось качество программ развития учреждений образования. Совершенствуется проектная деятельность, обогатился спектр используемых образовательных технологий. За период с 2006 по 2013 год получены гранты Президента РФ – 27,  Губернатора  ХМАО-Югры –33,  Главы города – 106. Произошел скачок во внедрении информационных технологий, значительно вырос уровень презентационных навыков у руководителей, педагогов, обучающихся, созданы сайты образовательных учреждений. Приобретены учебно-наглядные пособия, лабораторное оборудование, программное обеспечение, улучшена материально-техническая база образовательных учреждений. С 2014 года деятельность рабочей группы по реализации приоритетных национальных проектов будет переориентирована на </w:t>
      </w:r>
      <w:proofErr w:type="gramStart"/>
      <w:r w:rsidRPr="007A43CD">
        <w:rPr>
          <w:rFonts w:ascii="Times New Roman" w:eastAsia="Times New Roman" w:hAnsi="Times New Roman" w:cs="Times New Roman"/>
          <w:sz w:val="28"/>
          <w:szCs w:val="28"/>
          <w:lang w:eastAsia="ru-RU"/>
        </w:rPr>
        <w:t>контроль за</w:t>
      </w:r>
      <w:proofErr w:type="gramEnd"/>
      <w:r w:rsidRPr="007A43CD">
        <w:rPr>
          <w:rFonts w:ascii="Times New Roman" w:eastAsia="Times New Roman" w:hAnsi="Times New Roman" w:cs="Times New Roman"/>
          <w:sz w:val="28"/>
          <w:szCs w:val="28"/>
          <w:lang w:eastAsia="ru-RU"/>
        </w:rPr>
        <w:t xml:space="preserve">  реализацией окружных программ по указанным выше направлениям.</w:t>
      </w:r>
    </w:p>
    <w:p w:rsidR="007A43CD" w:rsidRPr="007A43CD" w:rsidRDefault="007A43CD" w:rsidP="007A43CD">
      <w:pPr>
        <w:spacing w:after="0"/>
        <w:ind w:firstLine="709"/>
        <w:jc w:val="both"/>
        <w:rPr>
          <w:rFonts w:ascii="Times New Roman" w:eastAsia="Times New Roman" w:hAnsi="Times New Roman" w:cs="Times New Roman"/>
          <w:sz w:val="28"/>
          <w:szCs w:val="28"/>
          <w:lang w:eastAsia="ru-RU"/>
        </w:rPr>
      </w:pPr>
      <w:proofErr w:type="gramStart"/>
      <w:r w:rsidRPr="007A43CD">
        <w:rPr>
          <w:rFonts w:ascii="Times New Roman" w:eastAsia="Times New Roman" w:hAnsi="Times New Roman" w:cs="Times New Roman"/>
          <w:sz w:val="28"/>
          <w:szCs w:val="28"/>
          <w:lang w:eastAsia="ru-RU"/>
        </w:rPr>
        <w:t>В целях повышения эффективности механизмов и методов управления бюджетными средствами при формировании и размещении заказов, предотвращения случаев нарушения действующего законодательства в сфере размещения заказов материально-техническое обеспечение деятельности органов местного самоуправления осуществлялось в соответствии с нормами Федерального закона от 21.06.2005 № 94-ФЗ «О размещении заказов на поставки товаров, выполнение работ, оказание услуг для государственных и муниципальных нужд», решением Думы города Ханты-Мансийска от</w:t>
      </w:r>
      <w:proofErr w:type="gramEnd"/>
      <w:r w:rsidRPr="007A43CD">
        <w:rPr>
          <w:rFonts w:ascii="Times New Roman" w:eastAsia="Times New Roman" w:hAnsi="Times New Roman" w:cs="Times New Roman"/>
          <w:sz w:val="28"/>
          <w:szCs w:val="28"/>
          <w:lang w:eastAsia="ru-RU"/>
        </w:rPr>
        <w:t xml:space="preserve"> 04.03.2011 № 1142 «О </w:t>
      </w:r>
      <w:proofErr w:type="gramStart"/>
      <w:r w:rsidRPr="007A43CD">
        <w:rPr>
          <w:rFonts w:ascii="Times New Roman" w:eastAsia="Times New Roman" w:hAnsi="Times New Roman" w:cs="Times New Roman"/>
          <w:sz w:val="28"/>
          <w:szCs w:val="28"/>
          <w:lang w:eastAsia="ru-RU"/>
        </w:rPr>
        <w:t>Положении</w:t>
      </w:r>
      <w:proofErr w:type="gramEnd"/>
      <w:r w:rsidRPr="007A43CD">
        <w:rPr>
          <w:rFonts w:ascii="Times New Roman" w:eastAsia="Times New Roman" w:hAnsi="Times New Roman" w:cs="Times New Roman"/>
          <w:sz w:val="28"/>
          <w:szCs w:val="28"/>
          <w:lang w:eastAsia="ru-RU"/>
        </w:rPr>
        <w:t xml:space="preserve"> о формировании, обеспечении размещения, исполнении и контроле за исполнением муниципального заказа города Ханты-Мансийка». В 2013 году Думой города Ханты-Мансийска заключено 356 контрактов и сделок на сумму  14637,05 тысяч рублей, в том числе заключено 25 контрактов по результатам конкурсных процедур и запросов котировок на сумму 8268,67 тысяч рублей и 331 закупка малого объема на сумму 6368,38 тысяч рублей. У субъектов малого предпринимательства размещено 3 заказа на сумму 1006,9 тысяч рублей, что составляет 14,9% от общего годового объема закупок товаров, работ, услуг в соответствии с перечнем, установленным постановлением Правительства РФ от 04.11.2006 № 642. Нарушений порядка и сроков заключения договоров и соглашений от имени  Думы города в 2013 году не допущено. Представлений контролирующих органов, жалоб участников размещения заказов на действия муниципального заказчика по соблюдению порядка размещения муниципального заказа в адрес Думы города Ханты-Мансийска в 2013 году не поступало.</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В 2013 году за отчетный период Дума города Ханты-Мансийска финансировалась по 8 разделам:</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lastRenderedPageBreak/>
        <w:t xml:space="preserve">Глава города, </w:t>
      </w:r>
      <w:proofErr w:type="gramStart"/>
      <w:r w:rsidRPr="007A43CD">
        <w:rPr>
          <w:rFonts w:ascii="Times New Roman" w:eastAsia="Times New Roman" w:hAnsi="Times New Roman" w:cs="Times New Roman"/>
          <w:sz w:val="28"/>
          <w:szCs w:val="28"/>
          <w:lang w:eastAsia="ru-RU"/>
        </w:rPr>
        <w:t>исполняющий</w:t>
      </w:r>
      <w:proofErr w:type="gramEnd"/>
      <w:r w:rsidRPr="007A43CD">
        <w:rPr>
          <w:rFonts w:ascii="Times New Roman" w:eastAsia="Times New Roman" w:hAnsi="Times New Roman" w:cs="Times New Roman"/>
          <w:sz w:val="28"/>
          <w:szCs w:val="28"/>
          <w:lang w:eastAsia="ru-RU"/>
        </w:rPr>
        <w:t xml:space="preserve"> полномочия председателя представительного органа МО,</w:t>
      </w:r>
    </w:p>
    <w:p w:rsidR="007A43CD" w:rsidRPr="007A43CD" w:rsidRDefault="007A43CD" w:rsidP="007A43CD">
      <w:pPr>
        <w:spacing w:after="0"/>
        <w:ind w:firstLine="708"/>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Депутаты представительного органа МО,</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Центральный аппарат,</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Председатель Счетной палаты города Ханты-Мансийска,</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Счетная плата города Ханты-Мансийска,</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Выполнение функций органами местного самоуправления,</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Программа «Осуществление городом Ханты-Мансийском функций административного центра ХМАО-Югры» на 2012-2014 годы.</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Отдельные мероприятия в области информационно-коммуникационных технологий.</w:t>
      </w:r>
    </w:p>
    <w:p w:rsidR="007A43CD" w:rsidRPr="007A43CD" w:rsidRDefault="007A43CD" w:rsidP="007A43CD">
      <w:pPr>
        <w:spacing w:after="0"/>
        <w:jc w:val="both"/>
        <w:rPr>
          <w:rFonts w:ascii="Times New Roman" w:hAnsi="Times New Roman" w:cs="Times New Roman"/>
          <w:sz w:val="28"/>
          <w:szCs w:val="28"/>
        </w:rPr>
      </w:pPr>
      <w:r w:rsidRPr="007A43CD">
        <w:rPr>
          <w:rFonts w:ascii="Times New Roman" w:eastAsia="Times New Roman" w:hAnsi="Times New Roman" w:cs="Times New Roman"/>
          <w:sz w:val="28"/>
          <w:szCs w:val="28"/>
          <w:lang w:eastAsia="ru-RU"/>
        </w:rPr>
        <w:t xml:space="preserve">        Смета расходов  исполнена на 98,3 %. Расходы, выделенные на обеспечение деятельности Думы города за период с 01.01.2013  по 31.12.2013,  составили 73 534 883 </w:t>
      </w:r>
      <w:r w:rsidRPr="007A43CD">
        <w:rPr>
          <w:rFonts w:ascii="Times New Roman" w:hAnsi="Times New Roman" w:cs="Times New Roman"/>
          <w:sz w:val="28"/>
          <w:szCs w:val="28"/>
        </w:rPr>
        <w:t xml:space="preserve">рублей 47 копеек. </w:t>
      </w:r>
      <w:r w:rsidRPr="007A43CD">
        <w:rPr>
          <w:rFonts w:ascii="Times New Roman" w:eastAsia="Calibri" w:hAnsi="Times New Roman" w:cs="Times New Roman"/>
          <w:sz w:val="28"/>
          <w:szCs w:val="28"/>
        </w:rPr>
        <w:t xml:space="preserve">(Приложение № 2 к отчету).  </w:t>
      </w:r>
    </w:p>
    <w:p w:rsidR="007A43CD" w:rsidRPr="007A43CD" w:rsidRDefault="007A43CD" w:rsidP="007A43CD">
      <w:pPr>
        <w:shd w:val="clear" w:color="auto" w:fill="FFFFFF"/>
        <w:spacing w:after="0"/>
        <w:ind w:firstLine="709"/>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t>Большое внимание в 2013 году уделялось организации информационного сопровождения деятельности</w:t>
      </w:r>
      <w:r w:rsidRPr="007A43CD">
        <w:rPr>
          <w:rFonts w:ascii="Times New Roman" w:eastAsia="Times New Roman" w:hAnsi="Times New Roman" w:cs="Times New Roman"/>
          <w:b/>
          <w:sz w:val="28"/>
          <w:szCs w:val="28"/>
        </w:rPr>
        <w:t xml:space="preserve"> </w:t>
      </w:r>
      <w:r w:rsidRPr="007A43CD">
        <w:rPr>
          <w:rFonts w:ascii="Times New Roman" w:eastAsia="Times New Roman" w:hAnsi="Times New Roman" w:cs="Times New Roman"/>
          <w:sz w:val="28"/>
          <w:szCs w:val="28"/>
        </w:rPr>
        <w:t>Главы города  и Думы города Ханты-Мансийска.</w:t>
      </w:r>
    </w:p>
    <w:p w:rsidR="007A43CD" w:rsidRPr="007A43CD" w:rsidRDefault="007A43CD" w:rsidP="007A43CD">
      <w:pPr>
        <w:shd w:val="clear" w:color="auto" w:fill="FFFFFF"/>
        <w:spacing w:after="0"/>
        <w:ind w:firstLine="708"/>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t xml:space="preserve">Глава города Ханты-Мансийска проводил целенаправленную работу по созданию условий открытости и доступности информации о своей деятельности и деятельности Думы города. </w:t>
      </w:r>
    </w:p>
    <w:p w:rsidR="007A43CD" w:rsidRPr="007A43CD" w:rsidRDefault="007A43CD" w:rsidP="007A43CD">
      <w:pPr>
        <w:shd w:val="clear" w:color="auto" w:fill="FFFFFF"/>
        <w:spacing w:after="0"/>
        <w:ind w:firstLine="708"/>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t>В 2013 году информирование жителей города Ханты-Мансийска и населения Российской Федерации о деятельности Главы города Ханты-Мансийска, об издаваемых им актах, заявлениях, встречах, поездках, проводимых заседаниях, совещаниях и других мероприятиях с его участием осуществлялось через муниципальные средства массовой информации, входящие в состав МБУ «Городской информационный центр». В частности, на городском телевидении «Новая студия» в течение года вышло 90 сюжетов (в 2012 году - 76 сюжетов), в общественно-политической газете «</w:t>
      </w:r>
      <w:proofErr w:type="spellStart"/>
      <w:r w:rsidRPr="007A43CD">
        <w:rPr>
          <w:rFonts w:ascii="Times New Roman" w:eastAsia="Times New Roman" w:hAnsi="Times New Roman" w:cs="Times New Roman"/>
          <w:sz w:val="28"/>
          <w:szCs w:val="28"/>
        </w:rPr>
        <w:t>Самарово</w:t>
      </w:r>
      <w:proofErr w:type="spellEnd"/>
      <w:r w:rsidRPr="007A43CD">
        <w:rPr>
          <w:rFonts w:ascii="Times New Roman" w:eastAsia="Times New Roman" w:hAnsi="Times New Roman" w:cs="Times New Roman"/>
          <w:sz w:val="28"/>
          <w:szCs w:val="28"/>
        </w:rPr>
        <w:t xml:space="preserve">-Ханты-Мансийск» - 99 материалов (в 2012 году - 87 материалов). </w:t>
      </w:r>
    </w:p>
    <w:p w:rsidR="007A43CD" w:rsidRPr="007A43CD" w:rsidRDefault="007A43CD" w:rsidP="007A43CD">
      <w:pPr>
        <w:shd w:val="clear" w:color="auto" w:fill="FFFFFF"/>
        <w:spacing w:after="0"/>
        <w:ind w:firstLine="708"/>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t xml:space="preserve">Кроме того, большой объем информации распространяли местные, региональные и федеральные СМИ, получавшие через Интернет-рассылку пресс-релизы пресс-секретаря Главы города. Всего в 2013 году пресс-секретарем было подготовлено 133 </w:t>
      </w:r>
      <w:proofErr w:type="gramStart"/>
      <w:r w:rsidRPr="007A43CD">
        <w:rPr>
          <w:rFonts w:ascii="Times New Roman" w:eastAsia="Times New Roman" w:hAnsi="Times New Roman" w:cs="Times New Roman"/>
          <w:sz w:val="28"/>
          <w:szCs w:val="28"/>
        </w:rPr>
        <w:t>официальных</w:t>
      </w:r>
      <w:proofErr w:type="gramEnd"/>
      <w:r w:rsidRPr="007A43CD">
        <w:rPr>
          <w:rFonts w:ascii="Times New Roman" w:eastAsia="Times New Roman" w:hAnsi="Times New Roman" w:cs="Times New Roman"/>
          <w:sz w:val="28"/>
          <w:szCs w:val="28"/>
        </w:rPr>
        <w:t xml:space="preserve"> материала о деятельности Главы города. Регулярно эту информацию распространяли (тиражировали) радиостанции «</w:t>
      </w:r>
      <w:proofErr w:type="spellStart"/>
      <w:r w:rsidRPr="007A43CD">
        <w:rPr>
          <w:rFonts w:ascii="Times New Roman" w:eastAsia="Times New Roman" w:hAnsi="Times New Roman" w:cs="Times New Roman"/>
          <w:sz w:val="28"/>
          <w:szCs w:val="28"/>
        </w:rPr>
        <w:t>Югория</w:t>
      </w:r>
      <w:proofErr w:type="spellEnd"/>
      <w:r w:rsidRPr="007A43CD">
        <w:rPr>
          <w:rFonts w:ascii="Times New Roman" w:eastAsia="Times New Roman" w:hAnsi="Times New Roman" w:cs="Times New Roman"/>
          <w:sz w:val="28"/>
          <w:szCs w:val="28"/>
        </w:rPr>
        <w:t>», «Югра», «Дорожное радио», «Русское радио», телекомпании «Югра», «</w:t>
      </w:r>
      <w:proofErr w:type="spellStart"/>
      <w:r w:rsidRPr="007A43CD">
        <w:rPr>
          <w:rFonts w:ascii="Times New Roman" w:eastAsia="Times New Roman" w:hAnsi="Times New Roman" w:cs="Times New Roman"/>
          <w:sz w:val="28"/>
          <w:szCs w:val="28"/>
        </w:rPr>
        <w:t>Югория</w:t>
      </w:r>
      <w:proofErr w:type="spellEnd"/>
      <w:r w:rsidRPr="007A43CD">
        <w:rPr>
          <w:rFonts w:ascii="Times New Roman" w:eastAsia="Times New Roman" w:hAnsi="Times New Roman" w:cs="Times New Roman"/>
          <w:sz w:val="28"/>
          <w:szCs w:val="28"/>
        </w:rPr>
        <w:t xml:space="preserve">», </w:t>
      </w:r>
      <w:proofErr w:type="spellStart"/>
      <w:r w:rsidRPr="007A43CD">
        <w:rPr>
          <w:rFonts w:ascii="Times New Roman" w:eastAsia="Times New Roman" w:hAnsi="Times New Roman" w:cs="Times New Roman"/>
          <w:sz w:val="28"/>
          <w:szCs w:val="28"/>
        </w:rPr>
        <w:t>интернет-ресурсы</w:t>
      </w:r>
      <w:proofErr w:type="spellEnd"/>
      <w:r w:rsidRPr="007A43CD">
        <w:rPr>
          <w:rFonts w:ascii="Times New Roman" w:eastAsia="Times New Roman" w:hAnsi="Times New Roman" w:cs="Times New Roman"/>
          <w:sz w:val="28"/>
          <w:szCs w:val="28"/>
        </w:rPr>
        <w:t xml:space="preserve"> – ИА «</w:t>
      </w:r>
      <w:proofErr w:type="spellStart"/>
      <w:r w:rsidRPr="007A43CD">
        <w:rPr>
          <w:rFonts w:ascii="Times New Roman" w:eastAsia="Times New Roman" w:hAnsi="Times New Roman" w:cs="Times New Roman"/>
          <w:sz w:val="28"/>
          <w:szCs w:val="28"/>
        </w:rPr>
        <w:t>Мангазея</w:t>
      </w:r>
      <w:proofErr w:type="spellEnd"/>
      <w:r w:rsidRPr="007A43CD">
        <w:rPr>
          <w:rFonts w:ascii="Times New Roman" w:eastAsia="Times New Roman" w:hAnsi="Times New Roman" w:cs="Times New Roman"/>
          <w:sz w:val="28"/>
          <w:szCs w:val="28"/>
        </w:rPr>
        <w:t>», ИА «</w:t>
      </w:r>
      <w:proofErr w:type="spellStart"/>
      <w:r w:rsidRPr="007A43CD">
        <w:rPr>
          <w:rFonts w:ascii="Times New Roman" w:eastAsia="Times New Roman" w:hAnsi="Times New Roman" w:cs="Times New Roman"/>
          <w:sz w:val="28"/>
          <w:szCs w:val="28"/>
        </w:rPr>
        <w:t>NewsProm.Ru</w:t>
      </w:r>
      <w:proofErr w:type="spellEnd"/>
      <w:r w:rsidRPr="007A43CD">
        <w:rPr>
          <w:rFonts w:ascii="Times New Roman" w:eastAsia="Times New Roman" w:hAnsi="Times New Roman" w:cs="Times New Roman"/>
          <w:sz w:val="28"/>
          <w:szCs w:val="28"/>
        </w:rPr>
        <w:t>», РИЦ «Югра», ИА «</w:t>
      </w:r>
      <w:proofErr w:type="spellStart"/>
      <w:r w:rsidRPr="007A43CD">
        <w:rPr>
          <w:rFonts w:ascii="Times New Roman" w:eastAsia="Times New Roman" w:hAnsi="Times New Roman" w:cs="Times New Roman"/>
          <w:sz w:val="28"/>
          <w:szCs w:val="28"/>
        </w:rPr>
        <w:t>Накануне</w:t>
      </w:r>
      <w:proofErr w:type="gramStart"/>
      <w:r w:rsidRPr="007A43CD">
        <w:rPr>
          <w:rFonts w:ascii="Times New Roman" w:eastAsia="Times New Roman" w:hAnsi="Times New Roman" w:cs="Times New Roman"/>
          <w:sz w:val="28"/>
          <w:szCs w:val="28"/>
        </w:rPr>
        <w:t>.р</w:t>
      </w:r>
      <w:proofErr w:type="gramEnd"/>
      <w:r w:rsidRPr="007A43CD">
        <w:rPr>
          <w:rFonts w:ascii="Times New Roman" w:eastAsia="Times New Roman" w:hAnsi="Times New Roman" w:cs="Times New Roman"/>
          <w:sz w:val="28"/>
          <w:szCs w:val="28"/>
        </w:rPr>
        <w:t>у</w:t>
      </w:r>
      <w:proofErr w:type="spellEnd"/>
      <w:r w:rsidRPr="007A43CD">
        <w:rPr>
          <w:rFonts w:ascii="Times New Roman" w:eastAsia="Times New Roman" w:hAnsi="Times New Roman" w:cs="Times New Roman"/>
          <w:sz w:val="28"/>
          <w:szCs w:val="28"/>
        </w:rPr>
        <w:t xml:space="preserve">», ИА «REGIONS.RU», интернет-версии газет «АиФ-Югра», «Новости Югры», «МК-Югра», «Тюменские известия» и другие. СМИ приглашались на все социально значимые мероприятия, проходящие в Ханты-Мансийске. </w:t>
      </w:r>
    </w:p>
    <w:p w:rsidR="007A43CD" w:rsidRPr="007A43CD" w:rsidRDefault="007A43CD" w:rsidP="007A43CD">
      <w:pPr>
        <w:shd w:val="clear" w:color="auto" w:fill="FFFFFF"/>
        <w:spacing w:after="0"/>
        <w:ind w:firstLine="709"/>
        <w:jc w:val="both"/>
        <w:rPr>
          <w:rFonts w:ascii="Times New Roman" w:hAnsi="Times New Roman" w:cs="Times New Roman"/>
          <w:sz w:val="28"/>
          <w:szCs w:val="28"/>
        </w:rPr>
      </w:pPr>
      <w:r w:rsidRPr="007A43CD">
        <w:rPr>
          <w:rFonts w:ascii="Times New Roman" w:eastAsia="Times New Roman" w:hAnsi="Times New Roman" w:cs="Times New Roman"/>
          <w:sz w:val="28"/>
          <w:szCs w:val="28"/>
        </w:rPr>
        <w:lastRenderedPageBreak/>
        <w:t>Свою работу Глава города строил на принципах открытости и гласности. В течение года им было дано согласие на все запросы на комментарии или интервью, поступившие от средств массовой информации. В 2013 году Глава города дал 10 интервью газете «</w:t>
      </w:r>
      <w:proofErr w:type="spellStart"/>
      <w:r w:rsidRPr="007A43CD">
        <w:rPr>
          <w:rFonts w:ascii="Times New Roman" w:eastAsia="Times New Roman" w:hAnsi="Times New Roman" w:cs="Times New Roman"/>
          <w:sz w:val="28"/>
          <w:szCs w:val="28"/>
        </w:rPr>
        <w:t>Самарово</w:t>
      </w:r>
      <w:proofErr w:type="spellEnd"/>
      <w:r w:rsidRPr="007A43CD">
        <w:rPr>
          <w:rFonts w:ascii="Times New Roman" w:eastAsia="Times New Roman" w:hAnsi="Times New Roman" w:cs="Times New Roman"/>
          <w:sz w:val="28"/>
          <w:szCs w:val="28"/>
        </w:rPr>
        <w:t xml:space="preserve">-Ханты-Мансийск» (в 2012 году – 6 интервью), 5 интервью газете «Аргументы и факты» (в 2012 году – 4 интервью),  по 1 интервью журналам «Местное самоуправление в Российской Федерации», «Старт», «Бизнес-консультант-Югра», «В каждый дом». </w:t>
      </w:r>
      <w:proofErr w:type="gramStart"/>
      <w:r w:rsidRPr="007A43CD">
        <w:rPr>
          <w:rFonts w:ascii="Times New Roman" w:eastAsia="Times New Roman" w:hAnsi="Times New Roman" w:cs="Times New Roman"/>
          <w:sz w:val="28"/>
          <w:szCs w:val="28"/>
        </w:rPr>
        <w:t>Его комментарии по разным вопросам вышли на страницах газет «Новости Югры», «</w:t>
      </w:r>
      <w:proofErr w:type="spellStart"/>
      <w:r w:rsidRPr="007A43CD">
        <w:rPr>
          <w:rFonts w:ascii="Times New Roman" w:eastAsia="Times New Roman" w:hAnsi="Times New Roman" w:cs="Times New Roman"/>
          <w:sz w:val="28"/>
          <w:szCs w:val="28"/>
        </w:rPr>
        <w:t>Самарово</w:t>
      </w:r>
      <w:proofErr w:type="spellEnd"/>
      <w:r w:rsidRPr="007A43CD">
        <w:rPr>
          <w:rFonts w:ascii="Times New Roman" w:eastAsia="Times New Roman" w:hAnsi="Times New Roman" w:cs="Times New Roman"/>
          <w:sz w:val="28"/>
          <w:szCs w:val="28"/>
        </w:rPr>
        <w:t xml:space="preserve">-Ханты-Мансийск», «Аргументы и факты», на площадке </w:t>
      </w:r>
      <w:proofErr w:type="spellStart"/>
      <w:r w:rsidRPr="007A43CD">
        <w:rPr>
          <w:rFonts w:ascii="Times New Roman" w:eastAsia="Times New Roman" w:hAnsi="Times New Roman" w:cs="Times New Roman"/>
          <w:sz w:val="28"/>
          <w:szCs w:val="28"/>
        </w:rPr>
        <w:t>интернет-ресурса</w:t>
      </w:r>
      <w:proofErr w:type="spellEnd"/>
      <w:r w:rsidRPr="007A43CD">
        <w:rPr>
          <w:rFonts w:ascii="Times New Roman" w:eastAsia="Times New Roman" w:hAnsi="Times New Roman" w:cs="Times New Roman"/>
          <w:sz w:val="28"/>
          <w:szCs w:val="28"/>
        </w:rPr>
        <w:t xml:space="preserve">  «Югра-</w:t>
      </w:r>
      <w:proofErr w:type="spellStart"/>
      <w:r w:rsidRPr="007A43CD">
        <w:rPr>
          <w:rFonts w:ascii="Times New Roman" w:eastAsia="Times New Roman" w:hAnsi="Times New Roman" w:cs="Times New Roman"/>
          <w:sz w:val="28"/>
          <w:szCs w:val="28"/>
        </w:rPr>
        <w:t>Информ</w:t>
      </w:r>
      <w:proofErr w:type="spellEnd"/>
      <w:r w:rsidRPr="007A43CD">
        <w:rPr>
          <w:rFonts w:ascii="Times New Roman" w:eastAsia="Times New Roman" w:hAnsi="Times New Roman" w:cs="Times New Roman"/>
          <w:sz w:val="28"/>
          <w:szCs w:val="28"/>
        </w:rPr>
        <w:t>», в эфире телерадиокомпаний «Югра», «</w:t>
      </w:r>
      <w:proofErr w:type="spellStart"/>
      <w:r w:rsidRPr="007A43CD">
        <w:rPr>
          <w:rFonts w:ascii="Times New Roman" w:eastAsia="Times New Roman" w:hAnsi="Times New Roman" w:cs="Times New Roman"/>
          <w:sz w:val="28"/>
          <w:szCs w:val="28"/>
        </w:rPr>
        <w:t>Югория</w:t>
      </w:r>
      <w:proofErr w:type="spellEnd"/>
      <w:r w:rsidRPr="007A43CD">
        <w:rPr>
          <w:rFonts w:ascii="Times New Roman" w:eastAsia="Times New Roman" w:hAnsi="Times New Roman" w:cs="Times New Roman"/>
          <w:sz w:val="28"/>
          <w:szCs w:val="28"/>
        </w:rPr>
        <w:t xml:space="preserve">» </w:t>
      </w:r>
      <w:r w:rsidRPr="007A43CD">
        <w:rPr>
          <w:rFonts w:ascii="Times New Roman" w:hAnsi="Times New Roman" w:cs="Times New Roman"/>
          <w:sz w:val="28"/>
          <w:szCs w:val="28"/>
        </w:rPr>
        <w:t>10 раз в течение года (в 2012 году – 9 раз) Глава города</w:t>
      </w:r>
      <w:r w:rsidRPr="007A43CD">
        <w:rPr>
          <w:rFonts w:ascii="Times New Roman" w:eastAsia="Times New Roman" w:hAnsi="Times New Roman" w:cs="Times New Roman"/>
          <w:sz w:val="28"/>
          <w:szCs w:val="28"/>
        </w:rPr>
        <w:t xml:space="preserve"> выступал в прямом эфире на городском телевидении «Новая студия» (программа «Диалог»), во время которого отвечал на звонки телезрителей.</w:t>
      </w:r>
      <w:proofErr w:type="gramEnd"/>
      <w:r w:rsidRPr="007A43CD">
        <w:rPr>
          <w:rFonts w:ascii="Times New Roman" w:eastAsia="Times New Roman" w:hAnsi="Times New Roman" w:cs="Times New Roman"/>
          <w:sz w:val="28"/>
          <w:szCs w:val="28"/>
        </w:rPr>
        <w:t xml:space="preserve"> Развернутые ответы </w:t>
      </w:r>
      <w:proofErr w:type="gramStart"/>
      <w:r w:rsidRPr="007A43CD">
        <w:rPr>
          <w:rFonts w:ascii="Times New Roman" w:eastAsia="Times New Roman" w:hAnsi="Times New Roman" w:cs="Times New Roman"/>
          <w:sz w:val="28"/>
          <w:szCs w:val="28"/>
        </w:rPr>
        <w:t>на те</w:t>
      </w:r>
      <w:proofErr w:type="gramEnd"/>
      <w:r w:rsidRPr="007A43CD">
        <w:rPr>
          <w:rFonts w:ascii="Times New Roman" w:eastAsia="Times New Roman" w:hAnsi="Times New Roman" w:cs="Times New Roman"/>
          <w:sz w:val="28"/>
          <w:szCs w:val="28"/>
        </w:rPr>
        <w:t xml:space="preserve"> вопросы горожан, которые не прозвучали в эфире ввиду недостатка времени, размещались на страницах газеты «</w:t>
      </w:r>
      <w:proofErr w:type="spellStart"/>
      <w:r w:rsidRPr="007A43CD">
        <w:rPr>
          <w:rFonts w:ascii="Times New Roman" w:eastAsia="Times New Roman" w:hAnsi="Times New Roman" w:cs="Times New Roman"/>
          <w:sz w:val="28"/>
          <w:szCs w:val="28"/>
        </w:rPr>
        <w:t>Самарово</w:t>
      </w:r>
      <w:proofErr w:type="spellEnd"/>
      <w:r w:rsidRPr="007A43CD">
        <w:rPr>
          <w:rFonts w:ascii="Times New Roman" w:eastAsia="Times New Roman" w:hAnsi="Times New Roman" w:cs="Times New Roman"/>
          <w:sz w:val="28"/>
          <w:szCs w:val="28"/>
        </w:rPr>
        <w:t xml:space="preserve">-Ханты-Мансийск». В 2013 году Глава города провел 2 пресс-конференции, посвященные </w:t>
      </w:r>
      <w:r w:rsidRPr="007A43CD">
        <w:rPr>
          <w:rFonts w:ascii="Times New Roman" w:hAnsi="Times New Roman" w:cs="Times New Roman"/>
          <w:sz w:val="28"/>
          <w:szCs w:val="28"/>
        </w:rPr>
        <w:t>итогам и перспективам развития города, подготовке к проведению в столице Югры эстафеты олимпийского огня.</w:t>
      </w:r>
    </w:p>
    <w:p w:rsidR="007A43CD" w:rsidRPr="007A43CD" w:rsidRDefault="007A43CD" w:rsidP="007A43CD">
      <w:pPr>
        <w:shd w:val="clear" w:color="auto" w:fill="FFFFFF"/>
        <w:spacing w:after="0"/>
        <w:ind w:firstLine="709"/>
        <w:jc w:val="both"/>
        <w:rPr>
          <w:rFonts w:ascii="Times New Roman" w:hAnsi="Times New Roman" w:cs="Times New Roman"/>
          <w:sz w:val="28"/>
          <w:szCs w:val="28"/>
        </w:rPr>
      </w:pPr>
      <w:r w:rsidRPr="007A43CD">
        <w:rPr>
          <w:rFonts w:ascii="Times New Roman" w:hAnsi="Times New Roman" w:cs="Times New Roman"/>
          <w:sz w:val="28"/>
          <w:szCs w:val="28"/>
        </w:rPr>
        <w:t>Всего в 2013 году в интернет-</w:t>
      </w:r>
      <w:proofErr w:type="spellStart"/>
      <w:r w:rsidRPr="007A43CD">
        <w:rPr>
          <w:rFonts w:ascii="Times New Roman" w:hAnsi="Times New Roman" w:cs="Times New Roman"/>
          <w:sz w:val="28"/>
          <w:szCs w:val="28"/>
        </w:rPr>
        <w:t>медиапространстве</w:t>
      </w:r>
      <w:proofErr w:type="spellEnd"/>
      <w:r w:rsidRPr="007A43CD">
        <w:rPr>
          <w:rFonts w:ascii="Times New Roman" w:hAnsi="Times New Roman" w:cs="Times New Roman"/>
          <w:sz w:val="28"/>
          <w:szCs w:val="28"/>
        </w:rPr>
        <w:t xml:space="preserve"> было</w:t>
      </w:r>
      <w:r w:rsidR="00635900">
        <w:rPr>
          <w:rFonts w:ascii="Times New Roman" w:hAnsi="Times New Roman" w:cs="Times New Roman"/>
          <w:sz w:val="28"/>
          <w:szCs w:val="28"/>
        </w:rPr>
        <w:t xml:space="preserve"> опубликовано 820 материалов о Г</w:t>
      </w:r>
      <w:r w:rsidRPr="007A43CD">
        <w:rPr>
          <w:rFonts w:ascii="Times New Roman" w:hAnsi="Times New Roman" w:cs="Times New Roman"/>
          <w:sz w:val="28"/>
          <w:szCs w:val="28"/>
        </w:rPr>
        <w:t xml:space="preserve">лаве города Ханты-Мансийска, из них 397 материалов содержали его цитаты. </w:t>
      </w:r>
      <w:proofErr w:type="gramStart"/>
      <w:r w:rsidRPr="007A43CD">
        <w:rPr>
          <w:rFonts w:ascii="Times New Roman" w:hAnsi="Times New Roman" w:cs="Times New Roman"/>
          <w:sz w:val="28"/>
          <w:szCs w:val="28"/>
        </w:rPr>
        <w:t xml:space="preserve">Большинство материалов – 682 – опубликованы в региональных СМИ, 133 – в федеральных СМИ, 5 – в зарубежных СМИ. </w:t>
      </w:r>
      <w:proofErr w:type="gramEnd"/>
    </w:p>
    <w:p w:rsidR="007A43CD" w:rsidRPr="007A43CD" w:rsidRDefault="007A43CD" w:rsidP="007A43CD">
      <w:pPr>
        <w:shd w:val="clear" w:color="auto" w:fill="FFFFFF"/>
        <w:spacing w:after="0"/>
        <w:ind w:firstLine="709"/>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t xml:space="preserve">Эффективно решались задачи по обеспечению доступа населения к информации о деятельности Думы города. </w:t>
      </w:r>
      <w:proofErr w:type="gramStart"/>
      <w:r w:rsidRPr="007A43CD">
        <w:rPr>
          <w:rFonts w:ascii="Times New Roman" w:eastAsia="Times New Roman" w:hAnsi="Times New Roman" w:cs="Times New Roman"/>
          <w:sz w:val="28"/>
          <w:szCs w:val="28"/>
        </w:rPr>
        <w:t>Ход заседаний думских комитетов и комиссии, заседаний Думы освещали аккредитованные при представительном органе местного самоуправления средства массовой информации - городское телевидение «Новая студия» (50 сюжетов, в 2012 году - 41 сюжет), общественно-политическая газета «</w:t>
      </w:r>
      <w:proofErr w:type="spellStart"/>
      <w:r w:rsidRPr="007A43CD">
        <w:rPr>
          <w:rFonts w:ascii="Times New Roman" w:eastAsia="Times New Roman" w:hAnsi="Times New Roman" w:cs="Times New Roman"/>
          <w:sz w:val="28"/>
          <w:szCs w:val="28"/>
        </w:rPr>
        <w:t>Самарово</w:t>
      </w:r>
      <w:proofErr w:type="spellEnd"/>
      <w:r w:rsidRPr="007A43CD">
        <w:rPr>
          <w:rFonts w:ascii="Times New Roman" w:eastAsia="Times New Roman" w:hAnsi="Times New Roman" w:cs="Times New Roman"/>
          <w:sz w:val="28"/>
          <w:szCs w:val="28"/>
        </w:rPr>
        <w:t>-Ханты-Мансийск» (62 материала), газета «Аргументы и факты» (16 материалов, в том числе 2 интервью с депутатами), телерадиокомпания «</w:t>
      </w:r>
      <w:proofErr w:type="spellStart"/>
      <w:r w:rsidRPr="007A43CD">
        <w:rPr>
          <w:rFonts w:ascii="Times New Roman" w:eastAsia="Times New Roman" w:hAnsi="Times New Roman" w:cs="Times New Roman"/>
          <w:sz w:val="28"/>
          <w:szCs w:val="28"/>
        </w:rPr>
        <w:t>Югория</w:t>
      </w:r>
      <w:proofErr w:type="spellEnd"/>
      <w:r w:rsidRPr="007A43CD">
        <w:rPr>
          <w:rFonts w:ascii="Times New Roman" w:eastAsia="Times New Roman" w:hAnsi="Times New Roman" w:cs="Times New Roman"/>
          <w:sz w:val="28"/>
          <w:szCs w:val="28"/>
        </w:rPr>
        <w:t>» (10 сюжетов).</w:t>
      </w:r>
      <w:proofErr w:type="gramEnd"/>
      <w:r w:rsidRPr="007A43CD">
        <w:rPr>
          <w:rFonts w:ascii="Times New Roman" w:eastAsia="Times New Roman" w:hAnsi="Times New Roman" w:cs="Times New Roman"/>
          <w:sz w:val="28"/>
          <w:szCs w:val="28"/>
        </w:rPr>
        <w:t xml:space="preserve"> Кроме того, большой объем информации распространяли местные, региональные и федеральные СМИ, получавшие через Интернет-рассылку пресс-релизы пресс-секретаря Главы города. Всего в 2013 году пресс-секретарем было подготовлено 80 официальных материалов о деятельности Думы города. </w:t>
      </w:r>
    </w:p>
    <w:p w:rsidR="007A43CD" w:rsidRPr="007A43CD" w:rsidRDefault="007A43CD" w:rsidP="007A43CD">
      <w:pPr>
        <w:shd w:val="clear" w:color="auto" w:fill="FFFFFF"/>
        <w:spacing w:after="0"/>
        <w:ind w:firstLine="708"/>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t xml:space="preserve">В ежедневном режиме велась работа по наполнению актуальной и достоверной информацией официального информационного </w:t>
      </w:r>
      <w:proofErr w:type="gramStart"/>
      <w:r w:rsidRPr="007A43CD">
        <w:rPr>
          <w:rFonts w:ascii="Times New Roman" w:eastAsia="Times New Roman" w:hAnsi="Times New Roman" w:cs="Times New Roman"/>
          <w:sz w:val="28"/>
          <w:szCs w:val="28"/>
        </w:rPr>
        <w:t>портала органов местного самоуправления города Ханты-Мансийска</w:t>
      </w:r>
      <w:proofErr w:type="gramEnd"/>
      <w:r w:rsidRPr="007A43CD">
        <w:rPr>
          <w:rFonts w:ascii="Times New Roman" w:eastAsia="Times New Roman" w:hAnsi="Times New Roman" w:cs="Times New Roman"/>
          <w:sz w:val="28"/>
          <w:szCs w:val="28"/>
        </w:rPr>
        <w:t>.</w:t>
      </w:r>
    </w:p>
    <w:p w:rsidR="007A43CD" w:rsidRPr="007A43CD" w:rsidRDefault="007A43CD" w:rsidP="007A43CD">
      <w:pPr>
        <w:shd w:val="clear" w:color="auto" w:fill="FFFFFF"/>
        <w:spacing w:after="0"/>
        <w:ind w:firstLine="708"/>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t>Создан и постоянно пополняется архив фотоматериалов о рабочих поездках, встречах, совещаниях, заседаниях и других мероприятиях с участием Главы города Ханты-Мансийска и депутатов городской Думы.</w:t>
      </w:r>
    </w:p>
    <w:p w:rsidR="007A43CD" w:rsidRPr="007A43CD" w:rsidRDefault="007A43CD" w:rsidP="007A43CD">
      <w:pPr>
        <w:shd w:val="clear" w:color="auto" w:fill="FFFFFF"/>
        <w:spacing w:after="0"/>
        <w:ind w:firstLine="709"/>
        <w:jc w:val="both"/>
        <w:rPr>
          <w:rFonts w:ascii="Times New Roman" w:eastAsia="Times New Roman" w:hAnsi="Times New Roman" w:cs="Times New Roman"/>
          <w:sz w:val="28"/>
          <w:szCs w:val="28"/>
        </w:rPr>
      </w:pPr>
      <w:r w:rsidRPr="007A43CD">
        <w:rPr>
          <w:rFonts w:ascii="Times New Roman" w:eastAsia="Times New Roman" w:hAnsi="Times New Roman" w:cs="Times New Roman"/>
          <w:sz w:val="28"/>
          <w:szCs w:val="28"/>
        </w:rPr>
        <w:lastRenderedPageBreak/>
        <w:t>Таким образом, в 2013 году были приняты все необходимые меры для обеспечения гласности деятельности Главы города и Думы города.</w:t>
      </w:r>
    </w:p>
    <w:p w:rsidR="007A43CD" w:rsidRPr="007A43CD" w:rsidRDefault="007A43CD" w:rsidP="007A43CD">
      <w:pPr>
        <w:autoSpaceDE w:val="0"/>
        <w:autoSpaceDN w:val="0"/>
        <w:adjustRightInd w:val="0"/>
        <w:spacing w:after="0"/>
        <w:ind w:firstLine="540"/>
        <w:jc w:val="both"/>
        <w:rPr>
          <w:rFonts w:ascii="Times New Roman" w:hAnsi="Times New Roman" w:cs="Times New Roman"/>
          <w:b/>
          <w:sz w:val="28"/>
          <w:szCs w:val="28"/>
        </w:rPr>
      </w:pPr>
      <w:r w:rsidRPr="007A43CD">
        <w:rPr>
          <w:rFonts w:ascii="Times New Roman" w:hAnsi="Times New Roman" w:cs="Times New Roman"/>
          <w:b/>
          <w:sz w:val="28"/>
          <w:szCs w:val="28"/>
        </w:rPr>
        <w:t>О решении вопросов, поставленных Думой города, которые направлялись Главе города в отчетном периоде</w:t>
      </w:r>
    </w:p>
    <w:p w:rsidR="007A43CD" w:rsidRPr="007A43CD" w:rsidRDefault="007A43CD" w:rsidP="007A43CD">
      <w:pPr>
        <w:spacing w:after="0"/>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t xml:space="preserve">     В 2013 году депутаты Думы города адресовали Главе города 9 вопросов различной тематики (приложение № 4 к отчету).  </w:t>
      </w:r>
    </w:p>
    <w:p w:rsidR="007A43CD" w:rsidRPr="007A43CD" w:rsidRDefault="007A43CD" w:rsidP="007A43CD">
      <w:pPr>
        <w:spacing w:after="0"/>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t xml:space="preserve">      Все поставленные депутатами Думы города вопросы были решены.</w:t>
      </w:r>
    </w:p>
    <w:p w:rsidR="007A43CD" w:rsidRPr="007A43CD" w:rsidRDefault="007A43CD" w:rsidP="007A43CD">
      <w:pPr>
        <w:spacing w:after="0"/>
        <w:ind w:firstLine="544"/>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xml:space="preserve">С целью  </w:t>
      </w:r>
      <w:proofErr w:type="gramStart"/>
      <w:r w:rsidRPr="007A43CD">
        <w:rPr>
          <w:rFonts w:ascii="Times New Roman" w:eastAsia="Times New Roman" w:hAnsi="Times New Roman" w:cs="Times New Roman"/>
          <w:color w:val="000000"/>
          <w:sz w:val="28"/>
          <w:szCs w:val="28"/>
          <w:lang w:eastAsia="ru-RU"/>
        </w:rPr>
        <w:t>мониторинга общественного мнения жителей города Ханты-Мансийска</w:t>
      </w:r>
      <w:proofErr w:type="gramEnd"/>
      <w:r w:rsidRPr="007A43CD">
        <w:rPr>
          <w:rFonts w:ascii="Times New Roman" w:eastAsia="Times New Roman" w:hAnsi="Times New Roman" w:cs="Times New Roman"/>
          <w:color w:val="000000"/>
          <w:sz w:val="28"/>
          <w:szCs w:val="28"/>
          <w:lang w:eastAsia="ru-RU"/>
        </w:rPr>
        <w:t xml:space="preserve"> о социально-политической ситуации в муниципальном образовании, выявления основных </w:t>
      </w:r>
      <w:bookmarkStart w:id="3" w:name="YANDEX_3"/>
      <w:bookmarkEnd w:id="3"/>
      <w:r w:rsidRPr="007A43CD">
        <w:rPr>
          <w:rFonts w:ascii="Times New Roman" w:eastAsia="Times New Roman" w:hAnsi="Times New Roman" w:cs="Times New Roman"/>
          <w:color w:val="000000"/>
          <w:sz w:val="28"/>
          <w:szCs w:val="28"/>
          <w:lang w:eastAsia="ru-RU"/>
        </w:rPr>
        <w:t xml:space="preserve"> социальных  проблем, актуальных для </w:t>
      </w:r>
      <w:bookmarkStart w:id="4" w:name="YANDEX_4"/>
      <w:bookmarkEnd w:id="4"/>
      <w:r w:rsidRPr="007A43CD">
        <w:rPr>
          <w:rFonts w:ascii="Times New Roman" w:eastAsia="Times New Roman" w:hAnsi="Times New Roman" w:cs="Times New Roman"/>
          <w:color w:val="000000"/>
          <w:sz w:val="28"/>
          <w:szCs w:val="28"/>
          <w:lang w:eastAsia="ru-RU"/>
        </w:rPr>
        <w:t> жителей  городского округа город Ханты-Мансийск, определения эффективности деятельности органов местного самоуправления и  уровня доверия к органам власти в 2013 году было проведено  4 социологических исследования</w:t>
      </w:r>
      <w:r w:rsidRPr="007A43CD">
        <w:rPr>
          <w:rFonts w:ascii="Times New Roman" w:hAnsi="Times New Roman" w:cs="Times New Roman"/>
          <w:sz w:val="28"/>
          <w:szCs w:val="28"/>
        </w:rPr>
        <w:t>.   Три из них – это массовые опросы населения,  одно – опрос экспертов.</w:t>
      </w:r>
    </w:p>
    <w:p w:rsidR="007A43CD" w:rsidRPr="007A43CD" w:rsidRDefault="007A43CD" w:rsidP="007A43CD">
      <w:pPr>
        <w:spacing w:after="0"/>
        <w:ind w:firstLine="544"/>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color w:val="000000"/>
          <w:sz w:val="28"/>
          <w:szCs w:val="28"/>
          <w:lang w:eastAsia="ru-RU"/>
        </w:rPr>
        <w:t xml:space="preserve">Данные  массовых социологических исследований по теме «Общественное мнение жителей Ханты-Мансийска о социально-политической ситуации в городе» свидетельствуют о том, что </w:t>
      </w:r>
      <w:r w:rsidRPr="007A43CD">
        <w:rPr>
          <w:rFonts w:ascii="Times New Roman" w:eastAsia="Times New Roman" w:hAnsi="Times New Roman" w:cs="Times New Roman"/>
          <w:sz w:val="28"/>
          <w:szCs w:val="28"/>
          <w:lang w:eastAsia="ru-RU"/>
        </w:rPr>
        <w:t xml:space="preserve">жители города  позитивно оценивают эффективность деятельности органов местного самоуправления и, в том числе, </w:t>
      </w:r>
      <w:r w:rsidRPr="007A43CD">
        <w:rPr>
          <w:rFonts w:ascii="Times New Roman" w:eastAsia="Times New Roman" w:hAnsi="Times New Roman" w:cs="Times New Roman"/>
          <w:color w:val="000000"/>
          <w:sz w:val="28"/>
          <w:szCs w:val="28"/>
          <w:lang w:eastAsia="ru-RU"/>
        </w:rPr>
        <w:t>Главы города</w:t>
      </w:r>
      <w:r w:rsidRPr="007A43CD">
        <w:rPr>
          <w:rFonts w:ascii="Times New Roman" w:eastAsia="Times New Roman" w:hAnsi="Times New Roman" w:cs="Times New Roman"/>
          <w:sz w:val="28"/>
          <w:szCs w:val="28"/>
          <w:lang w:eastAsia="ru-RU"/>
        </w:rPr>
        <w:t xml:space="preserve">. </w:t>
      </w:r>
    </w:p>
    <w:p w:rsidR="007A43CD" w:rsidRPr="007A43CD" w:rsidRDefault="007A43CD" w:rsidP="007A43CD">
      <w:pPr>
        <w:spacing w:after="0"/>
        <w:ind w:firstLine="709"/>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t>В ходе социологических исследований были определены общие характеристики основных социальных условий жизни жителей города Ханты-Мансийска, в которых преобладали  положительные оценки.</w:t>
      </w:r>
    </w:p>
    <w:p w:rsidR="007A43CD" w:rsidRPr="007A43CD" w:rsidRDefault="007A43CD" w:rsidP="007A43CD">
      <w:pPr>
        <w:tabs>
          <w:tab w:val="left" w:pos="708"/>
          <w:tab w:val="center" w:pos="4677"/>
          <w:tab w:val="right" w:pos="9355"/>
        </w:tabs>
        <w:spacing w:after="0"/>
        <w:ind w:firstLine="708"/>
        <w:jc w:val="both"/>
        <w:rPr>
          <w:rFonts w:ascii="Times New Roman" w:eastAsia="Calibri" w:hAnsi="Times New Roman" w:cs="Times New Roman"/>
          <w:sz w:val="28"/>
          <w:szCs w:val="28"/>
        </w:rPr>
      </w:pPr>
      <w:r w:rsidRPr="007A43CD">
        <w:rPr>
          <w:rFonts w:ascii="Times New Roman" w:eastAsia="Calibri" w:hAnsi="Times New Roman" w:cs="Times New Roman"/>
          <w:sz w:val="28"/>
          <w:szCs w:val="28"/>
        </w:rPr>
        <w:t xml:space="preserve">Наибольшую озабоченность у населения в прошедшем году вызывали такие социально-экономические проблемы, как наплыв мигрантов, неустроенность детского и подросткового досуга, нехватка мест в дошкольных образовательных учреждениях,  обветшание жилищного фонда и сокращение строительства доступного жилья. </w:t>
      </w:r>
    </w:p>
    <w:p w:rsidR="007A43CD" w:rsidRPr="007A43CD" w:rsidRDefault="007A43CD" w:rsidP="007A43CD">
      <w:pPr>
        <w:tabs>
          <w:tab w:val="left" w:pos="708"/>
          <w:tab w:val="center" w:pos="4677"/>
          <w:tab w:val="right" w:pos="9355"/>
        </w:tabs>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По мнению участников проведенных в 2013 году социологических исследований, органам местного самоуправления для улучшения жизни жителей Ханты-Мансийска необходимо  предпринимать следующие меры:</w:t>
      </w:r>
    </w:p>
    <w:p w:rsidR="007A43CD" w:rsidRPr="007A43CD" w:rsidRDefault="007A43CD" w:rsidP="007A43CD">
      <w:pPr>
        <w:tabs>
          <w:tab w:val="left" w:pos="708"/>
          <w:tab w:val="center" w:pos="4677"/>
          <w:tab w:val="right" w:pos="9355"/>
        </w:tabs>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строить доступное жилье;</w:t>
      </w:r>
    </w:p>
    <w:p w:rsidR="007A43CD" w:rsidRPr="007A43CD" w:rsidRDefault="007A43CD" w:rsidP="007A43CD">
      <w:pPr>
        <w:tabs>
          <w:tab w:val="left" w:pos="708"/>
          <w:tab w:val="center" w:pos="4677"/>
          <w:tab w:val="right" w:pos="9355"/>
        </w:tabs>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снизить цены на услуги ЖКХ;</w:t>
      </w:r>
    </w:p>
    <w:p w:rsidR="007A43CD" w:rsidRPr="007A43CD" w:rsidRDefault="007A43CD" w:rsidP="007A43CD">
      <w:pPr>
        <w:tabs>
          <w:tab w:val="left" w:pos="708"/>
          <w:tab w:val="center" w:pos="4677"/>
          <w:tab w:val="right" w:pos="9355"/>
        </w:tabs>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больше уделять внимания пенсионерам;</w:t>
      </w:r>
    </w:p>
    <w:p w:rsidR="007A43CD" w:rsidRPr="007A43CD" w:rsidRDefault="007A43CD" w:rsidP="007A43CD">
      <w:pPr>
        <w:tabs>
          <w:tab w:val="left" w:pos="708"/>
          <w:tab w:val="center" w:pos="4677"/>
          <w:tab w:val="right" w:pos="9355"/>
        </w:tabs>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активнее работать с населением, прислушиваться к его мнению;</w:t>
      </w:r>
    </w:p>
    <w:p w:rsidR="007A43CD" w:rsidRPr="007A43CD" w:rsidRDefault="007A43CD" w:rsidP="007A43CD">
      <w:pPr>
        <w:tabs>
          <w:tab w:val="left" w:pos="708"/>
          <w:tab w:val="center" w:pos="4677"/>
          <w:tab w:val="right" w:pos="9355"/>
        </w:tabs>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строить детские сады;</w:t>
      </w:r>
    </w:p>
    <w:p w:rsidR="007A43CD" w:rsidRPr="007A43CD" w:rsidRDefault="007A43CD" w:rsidP="007A43CD">
      <w:pPr>
        <w:spacing w:after="0"/>
        <w:ind w:firstLine="709"/>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контролировать миграцию.</w:t>
      </w:r>
    </w:p>
    <w:p w:rsidR="007A43CD" w:rsidRPr="007A43CD" w:rsidRDefault="007A43CD" w:rsidP="007A43CD">
      <w:pPr>
        <w:spacing w:after="0"/>
        <w:ind w:firstLine="709"/>
        <w:jc w:val="both"/>
        <w:rPr>
          <w:rFonts w:ascii="Times New Roman" w:hAnsi="Times New Roman" w:cs="Times New Roman"/>
          <w:sz w:val="28"/>
          <w:szCs w:val="28"/>
        </w:rPr>
      </w:pPr>
      <w:r w:rsidRPr="007A43CD">
        <w:rPr>
          <w:rFonts w:ascii="Times New Roman" w:hAnsi="Times New Roman" w:cs="Times New Roman"/>
          <w:sz w:val="28"/>
          <w:szCs w:val="28"/>
        </w:rPr>
        <w:t>Нужно отметить, что, как и в прошедшем году, все эти пожелания  горожан вошли в основные  задачи  работы Главы города на текущий год.</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 xml:space="preserve">Таким образом, социологические исследования позволяют учитывать мнение населения в определении приоритетов социально-экономического </w:t>
      </w:r>
      <w:r w:rsidRPr="007A43CD">
        <w:rPr>
          <w:rFonts w:ascii="Times New Roman" w:hAnsi="Times New Roman" w:cs="Times New Roman"/>
          <w:sz w:val="28"/>
          <w:szCs w:val="28"/>
        </w:rPr>
        <w:lastRenderedPageBreak/>
        <w:t xml:space="preserve">развития муниципального образования, а гражданам влиять на принимаемые органами местного самоуправления решения </w:t>
      </w:r>
      <w:r w:rsidRPr="007A43CD">
        <w:rPr>
          <w:rFonts w:ascii="Times New Roman" w:eastAsia="Calibri" w:hAnsi="Times New Roman" w:cs="Times New Roman"/>
          <w:sz w:val="28"/>
          <w:szCs w:val="28"/>
        </w:rPr>
        <w:t xml:space="preserve">(приложение № 3 к отчету).  </w:t>
      </w:r>
      <w:r w:rsidRPr="007A43CD">
        <w:rPr>
          <w:rFonts w:ascii="Times New Roman" w:hAnsi="Times New Roman" w:cs="Times New Roman"/>
          <w:sz w:val="28"/>
          <w:szCs w:val="28"/>
        </w:rPr>
        <w:t xml:space="preserve">     </w:t>
      </w:r>
    </w:p>
    <w:p w:rsidR="007A43CD" w:rsidRPr="007A43CD" w:rsidRDefault="007A43CD" w:rsidP="007A43CD">
      <w:pPr>
        <w:spacing w:after="0"/>
        <w:ind w:firstLine="360"/>
        <w:jc w:val="both"/>
        <w:rPr>
          <w:rFonts w:ascii="Times New Roman" w:hAnsi="Times New Roman" w:cs="Times New Roman"/>
          <w:sz w:val="28"/>
          <w:szCs w:val="28"/>
        </w:rPr>
      </w:pPr>
      <w:r w:rsidRPr="007A43CD">
        <w:rPr>
          <w:rFonts w:ascii="Times New Roman" w:hAnsi="Times New Roman" w:cs="Times New Roman"/>
          <w:b/>
          <w:sz w:val="28"/>
          <w:szCs w:val="28"/>
        </w:rPr>
        <w:t>Подводя итоги</w:t>
      </w:r>
      <w:r w:rsidRPr="007A43CD">
        <w:rPr>
          <w:rFonts w:ascii="Times New Roman" w:hAnsi="Times New Roman" w:cs="Times New Roman"/>
          <w:sz w:val="28"/>
          <w:szCs w:val="28"/>
        </w:rPr>
        <w:t xml:space="preserve"> 2013 года, необходимо отметить, что те задачи, которые ставились Главой города  на  2013 год, в основном выполнены:</w:t>
      </w:r>
    </w:p>
    <w:p w:rsidR="007A43CD" w:rsidRPr="007A43CD" w:rsidRDefault="007A43CD" w:rsidP="007A43CD">
      <w:pPr>
        <w:numPr>
          <w:ilvl w:val="0"/>
          <w:numId w:val="4"/>
        </w:numPr>
        <w:spacing w:after="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Выполнен намеченный на 2013 год план по строительству жилья: введено 106 753 квадратных метра жилья, из них - 25179 квадратных метров индивидуального жилищного строительства.</w:t>
      </w:r>
    </w:p>
    <w:p w:rsidR="007A43CD" w:rsidRPr="007A43CD" w:rsidRDefault="007A43CD" w:rsidP="007A43CD">
      <w:pPr>
        <w:widowControl w:val="0"/>
        <w:numPr>
          <w:ilvl w:val="0"/>
          <w:numId w:val="4"/>
        </w:numPr>
        <w:spacing w:after="0"/>
        <w:contextualSpacing/>
        <w:jc w:val="both"/>
        <w:rPr>
          <w:rFonts w:ascii="Times New Roman" w:hAnsi="Times New Roman" w:cs="Times New Roman"/>
          <w:sz w:val="28"/>
          <w:szCs w:val="28"/>
        </w:rPr>
      </w:pPr>
      <w:r w:rsidRPr="007A43CD">
        <w:rPr>
          <w:rFonts w:ascii="Times New Roman" w:hAnsi="Times New Roman" w:cs="Times New Roman"/>
          <w:color w:val="052635"/>
          <w:sz w:val="28"/>
          <w:szCs w:val="28"/>
        </w:rPr>
        <w:t xml:space="preserve"> </w:t>
      </w:r>
      <w:r w:rsidRPr="007A43CD">
        <w:rPr>
          <w:rFonts w:ascii="Times New Roman" w:hAnsi="Times New Roman" w:cs="Times New Roman"/>
          <w:sz w:val="28"/>
          <w:szCs w:val="28"/>
        </w:rPr>
        <w:t>Решались вопросы</w:t>
      </w:r>
      <w:r w:rsidRPr="007A43CD">
        <w:rPr>
          <w:rFonts w:ascii="Times New Roman" w:eastAsia="Times New Roman" w:hAnsi="Times New Roman" w:cs="Times New Roman"/>
          <w:sz w:val="28"/>
          <w:szCs w:val="28"/>
          <w:lang w:eastAsia="ru-RU"/>
        </w:rPr>
        <w:t xml:space="preserve"> по строительству образовательных учреждений</w:t>
      </w:r>
      <w:r w:rsidRPr="007A43CD">
        <w:rPr>
          <w:rFonts w:ascii="Times New Roman" w:hAnsi="Times New Roman" w:cs="Times New Roman"/>
          <w:sz w:val="28"/>
          <w:szCs w:val="28"/>
        </w:rPr>
        <w:t xml:space="preserve">: введены в эксплуатацию детский сад на ОМК на 300 мест, школа на </w:t>
      </w:r>
      <w:proofErr w:type="spellStart"/>
      <w:r w:rsidRPr="007A43CD">
        <w:rPr>
          <w:rFonts w:ascii="Times New Roman" w:hAnsi="Times New Roman" w:cs="Times New Roman"/>
          <w:sz w:val="28"/>
          <w:szCs w:val="28"/>
        </w:rPr>
        <w:t>Гидронамыве</w:t>
      </w:r>
      <w:proofErr w:type="spellEnd"/>
      <w:r w:rsidRPr="007A43CD">
        <w:rPr>
          <w:rFonts w:ascii="Times New Roman" w:hAnsi="Times New Roman" w:cs="Times New Roman"/>
          <w:sz w:val="28"/>
          <w:szCs w:val="28"/>
        </w:rPr>
        <w:t xml:space="preserve"> на 800 мест, Центр развития творчества детей и юношества на 200 мест.</w:t>
      </w:r>
    </w:p>
    <w:p w:rsidR="007A43CD" w:rsidRPr="007A43CD" w:rsidRDefault="007A43CD" w:rsidP="007A43CD">
      <w:pPr>
        <w:widowControl w:val="0"/>
        <w:numPr>
          <w:ilvl w:val="0"/>
          <w:numId w:val="4"/>
        </w:numPr>
        <w:spacing w:after="0"/>
        <w:contextualSpacing/>
        <w:jc w:val="both"/>
        <w:rPr>
          <w:rFonts w:ascii="Times New Roman" w:hAnsi="Times New Roman" w:cs="Times New Roman"/>
          <w:sz w:val="28"/>
          <w:szCs w:val="28"/>
        </w:rPr>
      </w:pPr>
      <w:r w:rsidRPr="007A43CD">
        <w:rPr>
          <w:rFonts w:ascii="Times New Roman" w:hAnsi="Times New Roman" w:cs="Times New Roman"/>
          <w:sz w:val="28"/>
          <w:szCs w:val="28"/>
        </w:rPr>
        <w:t xml:space="preserve">В рамках муниципальных программ  улучшались жилищные условия горожан. В 2013 году был осуществлен снос 9 многоквартирных жилых домов, из которых переселено 99 семей, еще 55 семей получили жилье на условиях социального найма, 47 квартир предоставлено детям-сиротам,  по программе «Содействия развитию жилищного строительства»  были построены 192 квартиры. </w:t>
      </w:r>
    </w:p>
    <w:p w:rsidR="007A43CD" w:rsidRPr="007A43CD" w:rsidRDefault="007A43CD" w:rsidP="007A43CD">
      <w:pPr>
        <w:widowControl w:val="0"/>
        <w:numPr>
          <w:ilvl w:val="0"/>
          <w:numId w:val="4"/>
        </w:numPr>
        <w:autoSpaceDE w:val="0"/>
        <w:autoSpaceDN w:val="0"/>
        <w:adjustRightInd w:val="0"/>
        <w:spacing w:after="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Для стимулирования развития индивидуального жилищного строительства, в том числе за счет создания наиболее благоприятных условий застройки соответствующих земельных участков, разработан проект планировки микрорайона «Восточный» площадью 70 га (950 участков), предназначенный для индивидуального жилищного строительства, где данная территория будет обеспечена развитой инфраструктурой до начала строительства.</w:t>
      </w:r>
    </w:p>
    <w:p w:rsidR="007A43CD" w:rsidRPr="007A43CD" w:rsidRDefault="007A43CD" w:rsidP="007A43CD">
      <w:pPr>
        <w:widowControl w:val="0"/>
        <w:numPr>
          <w:ilvl w:val="0"/>
          <w:numId w:val="4"/>
        </w:numPr>
        <w:autoSpaceDE w:val="0"/>
        <w:autoSpaceDN w:val="0"/>
        <w:adjustRightInd w:val="0"/>
        <w:spacing w:after="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Под индивидуальное жилищное строительство для льготных категорий граждан в 2013 году было сформировано 35 земельных участков, 18 их которых предоставлены многодетным семьям.</w:t>
      </w:r>
    </w:p>
    <w:p w:rsidR="007A43CD" w:rsidRPr="007A43CD" w:rsidRDefault="007A43CD" w:rsidP="007A43CD">
      <w:pPr>
        <w:numPr>
          <w:ilvl w:val="0"/>
          <w:numId w:val="4"/>
        </w:numPr>
        <w:spacing w:after="0"/>
        <w:contextualSpacing/>
        <w:jc w:val="both"/>
        <w:rPr>
          <w:rFonts w:ascii="Times New Roman" w:hAnsi="Times New Roman" w:cs="Times New Roman"/>
          <w:sz w:val="28"/>
          <w:szCs w:val="28"/>
        </w:rPr>
      </w:pPr>
      <w:r w:rsidRPr="007A43CD">
        <w:rPr>
          <w:rFonts w:ascii="Times New Roman" w:hAnsi="Times New Roman" w:cs="Times New Roman"/>
          <w:sz w:val="28"/>
          <w:szCs w:val="28"/>
        </w:rPr>
        <w:t>Продвигается очередь и в детские сады, очень показательны цифры: в 2012 году было выдано 1100 направлений, в 2013 году – 2284.</w:t>
      </w:r>
    </w:p>
    <w:p w:rsidR="007A43CD" w:rsidRPr="007A43CD" w:rsidRDefault="007A43CD" w:rsidP="007A43CD">
      <w:pPr>
        <w:numPr>
          <w:ilvl w:val="0"/>
          <w:numId w:val="4"/>
        </w:numPr>
        <w:tabs>
          <w:tab w:val="left" w:pos="851"/>
        </w:tabs>
        <w:autoSpaceDE w:val="0"/>
        <w:autoSpaceDN w:val="0"/>
        <w:adjustRightInd w:val="0"/>
        <w:spacing w:after="0"/>
        <w:jc w:val="both"/>
        <w:rPr>
          <w:rFonts w:ascii="Times New Roman" w:eastAsia="Times New Roman" w:hAnsi="Times New Roman" w:cs="Times New Roman"/>
          <w:bCs/>
          <w:sz w:val="28"/>
          <w:szCs w:val="28"/>
          <w:lang w:eastAsia="ru-RU"/>
        </w:rPr>
      </w:pPr>
      <w:r w:rsidRPr="007A43CD">
        <w:rPr>
          <w:rFonts w:ascii="Times New Roman" w:eastAsia="Times New Roman" w:hAnsi="Times New Roman" w:cs="Times New Roman"/>
          <w:sz w:val="28"/>
          <w:szCs w:val="28"/>
          <w:lang w:eastAsia="ru-RU"/>
        </w:rPr>
        <w:t>Для  такого крупного налогоплательщика как «</w:t>
      </w:r>
      <w:proofErr w:type="spellStart"/>
      <w:r w:rsidRPr="007A43CD">
        <w:rPr>
          <w:rFonts w:ascii="Times New Roman" w:eastAsia="Times New Roman" w:hAnsi="Times New Roman" w:cs="Times New Roman"/>
          <w:sz w:val="28"/>
          <w:szCs w:val="28"/>
          <w:lang w:eastAsia="ru-RU"/>
        </w:rPr>
        <w:t>Газпромнефть-Хантос</w:t>
      </w:r>
      <w:proofErr w:type="spellEnd"/>
      <w:r w:rsidRPr="007A43CD">
        <w:rPr>
          <w:rFonts w:ascii="Times New Roman" w:eastAsia="Times New Roman" w:hAnsi="Times New Roman" w:cs="Times New Roman"/>
          <w:sz w:val="28"/>
          <w:szCs w:val="28"/>
          <w:lang w:eastAsia="ru-RU"/>
        </w:rPr>
        <w:t>» город Ханты-Мансийск стал  базовым городом для  развития бизнеса.</w:t>
      </w:r>
    </w:p>
    <w:p w:rsidR="007A43CD" w:rsidRPr="007A43CD" w:rsidRDefault="007A43CD" w:rsidP="007A43CD">
      <w:pPr>
        <w:numPr>
          <w:ilvl w:val="0"/>
          <w:numId w:val="4"/>
        </w:numPr>
        <w:tabs>
          <w:tab w:val="left" w:pos="851"/>
        </w:tabs>
        <w:autoSpaceDE w:val="0"/>
        <w:autoSpaceDN w:val="0"/>
        <w:adjustRightInd w:val="0"/>
        <w:spacing w:after="0"/>
        <w:jc w:val="both"/>
        <w:rPr>
          <w:rFonts w:ascii="Times New Roman" w:eastAsia="Times New Roman" w:hAnsi="Times New Roman" w:cs="Times New Roman"/>
          <w:bCs/>
          <w:sz w:val="28"/>
          <w:szCs w:val="28"/>
          <w:lang w:eastAsia="ru-RU"/>
        </w:rPr>
      </w:pPr>
      <w:r w:rsidRPr="007A43CD">
        <w:rPr>
          <w:rFonts w:ascii="Times New Roman" w:eastAsia="Times New Roman" w:hAnsi="Times New Roman" w:cs="Times New Roman"/>
          <w:sz w:val="28"/>
          <w:szCs w:val="28"/>
          <w:lang w:eastAsia="ru-RU"/>
        </w:rPr>
        <w:t>Значительно сокращены квоты для въезда мигрантов в город Ханты-Мансийск  (</w:t>
      </w:r>
      <w:r w:rsidRPr="007A43CD">
        <w:rPr>
          <w:rFonts w:ascii="Times New Roman" w:eastAsia="Times New Roman" w:hAnsi="Times New Roman" w:cs="Times New Roman"/>
          <w:bCs/>
          <w:sz w:val="28"/>
          <w:szCs w:val="28"/>
          <w:lang w:eastAsia="ru-RU"/>
        </w:rPr>
        <w:t>на 65%).</w:t>
      </w:r>
    </w:p>
    <w:p w:rsidR="007A43CD" w:rsidRPr="007A43CD" w:rsidRDefault="007A43CD" w:rsidP="007A43CD">
      <w:pPr>
        <w:spacing w:after="0"/>
        <w:ind w:left="435"/>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Некоторые вопросы требуют решения и в дальнейшем.</w:t>
      </w:r>
    </w:p>
    <w:p w:rsidR="007A43CD" w:rsidRPr="007A43CD" w:rsidRDefault="007A43CD" w:rsidP="007A43C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b/>
          <w:sz w:val="28"/>
          <w:szCs w:val="28"/>
          <w:lang w:eastAsia="ru-RU"/>
        </w:rPr>
        <w:t>В качестве основных задач на 2014 год</w:t>
      </w:r>
      <w:r w:rsidRPr="007A43CD">
        <w:rPr>
          <w:rFonts w:ascii="Times New Roman" w:eastAsia="Times New Roman" w:hAnsi="Times New Roman" w:cs="Times New Roman"/>
          <w:sz w:val="28"/>
          <w:szCs w:val="28"/>
          <w:lang w:eastAsia="ru-RU"/>
        </w:rPr>
        <w:t xml:space="preserve">, стоящих перед органами местного самоуправления города Ханты-Мансийска, Главой города определены: </w:t>
      </w:r>
    </w:p>
    <w:p w:rsidR="007A43CD" w:rsidRPr="007A43CD" w:rsidRDefault="007A43CD" w:rsidP="007A43CD">
      <w:pPr>
        <w:spacing w:after="0"/>
        <w:ind w:firstLine="709"/>
        <w:jc w:val="both"/>
        <w:rPr>
          <w:rFonts w:ascii="Times New Roman" w:eastAsia="Times New Roman" w:hAnsi="Times New Roman" w:cs="Times New Roman"/>
          <w:color w:val="2A2A2A"/>
          <w:sz w:val="28"/>
          <w:szCs w:val="28"/>
          <w:lang w:eastAsia="ru-RU"/>
        </w:rPr>
      </w:pPr>
      <w:r w:rsidRPr="007A43CD">
        <w:rPr>
          <w:rFonts w:ascii="Times New Roman" w:eastAsia="Times New Roman" w:hAnsi="Times New Roman" w:cs="Times New Roman"/>
          <w:color w:val="000000"/>
          <w:sz w:val="28"/>
          <w:szCs w:val="28"/>
          <w:lang w:eastAsia="ru-RU"/>
        </w:rPr>
        <w:t>1. Обеспечение эффективного выполнения органами местного самоуправления возложенных полномочий и предоставления качественных муниципальных услуг органами местного самоуправления.</w:t>
      </w:r>
    </w:p>
    <w:p w:rsidR="007A43CD" w:rsidRPr="007A43CD" w:rsidRDefault="007A43CD" w:rsidP="007A43C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 xml:space="preserve"> 2.  Утверждение Думой города  и реализация городской программы социально-экономического развития города Ханты-Мансийска до 2020 года. </w:t>
      </w:r>
    </w:p>
    <w:p w:rsidR="007A43CD" w:rsidRPr="007A43CD" w:rsidRDefault="007A43CD" w:rsidP="007A43CD">
      <w:pPr>
        <w:spacing w:after="0"/>
        <w:ind w:firstLine="709"/>
        <w:jc w:val="both"/>
        <w:rPr>
          <w:rFonts w:ascii="Times New Roman" w:eastAsia="Times New Roman" w:hAnsi="Times New Roman" w:cs="Times New Roman"/>
          <w:color w:val="2A2A2A"/>
          <w:sz w:val="28"/>
          <w:szCs w:val="28"/>
          <w:lang w:eastAsia="ru-RU"/>
        </w:rPr>
      </w:pPr>
      <w:r w:rsidRPr="007A43CD">
        <w:rPr>
          <w:rFonts w:ascii="Times New Roman" w:hAnsi="Times New Roman" w:cs="Times New Roman"/>
          <w:sz w:val="28"/>
          <w:szCs w:val="28"/>
        </w:rPr>
        <w:lastRenderedPageBreak/>
        <w:t>3. Максимальное использование ресурсов окружных целевых программ для получения дополнительных средств на развитие города.</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color w:val="000000"/>
          <w:sz w:val="28"/>
          <w:szCs w:val="28"/>
          <w:lang w:eastAsia="ru-RU"/>
        </w:rPr>
        <w:t xml:space="preserve">4. Утверждение </w:t>
      </w:r>
      <w:r w:rsidRPr="007A43CD">
        <w:rPr>
          <w:rFonts w:ascii="Times New Roman" w:eastAsia="Times New Roman" w:hAnsi="Times New Roman" w:cs="Times New Roman"/>
          <w:sz w:val="28"/>
          <w:szCs w:val="28"/>
          <w:lang w:eastAsia="ru-RU"/>
        </w:rPr>
        <w:t>Генерального плана города Ханты-Мансийска, Правил землепользования и застройки, Правил благоустройства территории города.</w:t>
      </w:r>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xml:space="preserve">5. </w:t>
      </w:r>
      <w:proofErr w:type="gramStart"/>
      <w:r w:rsidRPr="007A43CD">
        <w:rPr>
          <w:rFonts w:ascii="Times New Roman" w:eastAsia="Times New Roman" w:hAnsi="Times New Roman" w:cs="Times New Roman"/>
          <w:color w:val="000000"/>
          <w:sz w:val="28"/>
          <w:szCs w:val="28"/>
          <w:lang w:eastAsia="ru-RU"/>
        </w:rPr>
        <w:t>Дальнейшая реализация «майских»  указов Президента Российской Федерации, закрепляющих меры государственной политики в  социальной, экономической и демографической сферах.</w:t>
      </w:r>
      <w:proofErr w:type="gramEnd"/>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6. Обеспечение реализации мер по сохранению социальной стабильности на территории муниципального образования, укрепление межнациональных отношений, усиление  работы, направленной на взаимодействие со всеми институтами гражданского общества в городе Ханты-Мансийске, в том числе, с национальными и религиозными объединениями, общественными организациями.</w:t>
      </w:r>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xml:space="preserve">7. Развитие новых районов города (Восточный, Западный, </w:t>
      </w:r>
      <w:proofErr w:type="spellStart"/>
      <w:r w:rsidRPr="007A43CD">
        <w:rPr>
          <w:rFonts w:ascii="Times New Roman" w:eastAsia="Times New Roman" w:hAnsi="Times New Roman" w:cs="Times New Roman"/>
          <w:color w:val="000000"/>
          <w:sz w:val="28"/>
          <w:szCs w:val="28"/>
          <w:lang w:eastAsia="ru-RU"/>
        </w:rPr>
        <w:t>Гидронамыв</w:t>
      </w:r>
      <w:proofErr w:type="spellEnd"/>
      <w:r w:rsidRPr="007A43CD">
        <w:rPr>
          <w:rFonts w:ascii="Times New Roman" w:eastAsia="Times New Roman" w:hAnsi="Times New Roman" w:cs="Times New Roman"/>
          <w:color w:val="000000"/>
          <w:sz w:val="28"/>
          <w:szCs w:val="28"/>
          <w:lang w:eastAsia="ru-RU"/>
        </w:rPr>
        <w:t>).</w:t>
      </w:r>
    </w:p>
    <w:p w:rsidR="007A43CD" w:rsidRPr="007A43CD" w:rsidRDefault="007A43CD" w:rsidP="007A43CD">
      <w:pPr>
        <w:spacing w:after="0"/>
        <w:ind w:firstLine="708"/>
        <w:jc w:val="both"/>
        <w:rPr>
          <w:rFonts w:ascii="Times New Roman" w:hAnsi="Times New Roman" w:cs="Times New Roman"/>
          <w:sz w:val="28"/>
          <w:szCs w:val="28"/>
        </w:rPr>
      </w:pPr>
      <w:r w:rsidRPr="007A43CD">
        <w:rPr>
          <w:rFonts w:ascii="Times New Roman" w:hAnsi="Times New Roman" w:cs="Times New Roman"/>
          <w:sz w:val="28"/>
          <w:szCs w:val="28"/>
        </w:rPr>
        <w:t>8. Дальнейшее создание условий для развития малого и среднего предпринимательства.</w:t>
      </w:r>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9. Усиление темпов формирования  земельных участков, подготовка инженерной инфраструктуры для строительства. Упрощение процедуры предоставления земельных участков для строительства (установление обязанности органов местного самоуправления выставлять свободные земельные участки на торги по прозрачным и чётко регламентированным процедурам).</w:t>
      </w:r>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 xml:space="preserve">10. Дальнейшее решение вопросов строительства детских садов и школ, активизация работы по ликвидации дефицита мест в ДОУ. </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11. Решением вопросов привлечения кредитных и иных сре</w:t>
      </w:r>
      <w:proofErr w:type="gramStart"/>
      <w:r w:rsidRPr="007A43CD">
        <w:rPr>
          <w:rFonts w:ascii="Times New Roman" w:eastAsia="Times New Roman" w:hAnsi="Times New Roman" w:cs="Times New Roman"/>
          <w:sz w:val="28"/>
          <w:szCs w:val="28"/>
          <w:lang w:eastAsia="ru-RU"/>
        </w:rPr>
        <w:t>дств дл</w:t>
      </w:r>
      <w:proofErr w:type="gramEnd"/>
      <w:r w:rsidRPr="007A43CD">
        <w:rPr>
          <w:rFonts w:ascii="Times New Roman" w:eastAsia="Times New Roman" w:hAnsi="Times New Roman" w:cs="Times New Roman"/>
          <w:sz w:val="28"/>
          <w:szCs w:val="28"/>
          <w:lang w:eastAsia="ru-RU"/>
        </w:rPr>
        <w:t xml:space="preserve">я увеличения темпов сноса ветхих домов  и строительства нового жилья.  </w:t>
      </w:r>
    </w:p>
    <w:p w:rsidR="007A43CD" w:rsidRPr="007A43CD" w:rsidRDefault="007A43CD" w:rsidP="007A43CD">
      <w:pPr>
        <w:spacing w:after="0"/>
        <w:ind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12. Продолжение системной работы, направленной на   формирование условий для повышения инвестиционной привлекательности и конкурентоспособности города, формирование положительного имиджа города Ханты-Мансийска, создание современной благоприятной городской среды. В этой связи важными являются меры по организации и проведению в городе мероприятий (конференций, форумов, фестивалей) общероссийского и международного масштабов.</w:t>
      </w:r>
    </w:p>
    <w:p w:rsidR="007A43CD" w:rsidRPr="007A43CD" w:rsidRDefault="007A43CD" w:rsidP="007A43CD">
      <w:pPr>
        <w:spacing w:after="0"/>
        <w:ind w:right="147" w:firstLine="708"/>
        <w:jc w:val="both"/>
        <w:rPr>
          <w:rFonts w:ascii="Times New Roman" w:eastAsia="Times New Roman" w:hAnsi="Times New Roman" w:cs="Times New Roman"/>
          <w:sz w:val="28"/>
          <w:szCs w:val="28"/>
          <w:lang w:eastAsia="ru-RU"/>
        </w:rPr>
      </w:pPr>
      <w:r w:rsidRPr="007A43CD">
        <w:rPr>
          <w:rFonts w:ascii="Times New Roman" w:eastAsia="Times New Roman" w:hAnsi="Times New Roman" w:cs="Times New Roman"/>
          <w:sz w:val="28"/>
          <w:szCs w:val="28"/>
          <w:lang w:eastAsia="ru-RU"/>
        </w:rPr>
        <w:t>13. Дальнейшее создание условий для развития въездного туризма в городе, в том числе завершение строительства бальнеологического комплекса «Югорская Долина», модернизация окружного клинического лечебно-реабилитационного центра.</w:t>
      </w:r>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sz w:val="28"/>
          <w:szCs w:val="28"/>
          <w:lang w:eastAsia="ru-RU"/>
        </w:rPr>
        <w:t xml:space="preserve">14. Дальнейшая работа, направленная на   снижение размеров </w:t>
      </w:r>
      <w:proofErr w:type="gramStart"/>
      <w:r w:rsidRPr="007A43CD">
        <w:rPr>
          <w:rFonts w:ascii="Times New Roman" w:eastAsia="Times New Roman" w:hAnsi="Times New Roman" w:cs="Times New Roman"/>
          <w:sz w:val="28"/>
          <w:szCs w:val="28"/>
          <w:lang w:eastAsia="ru-RU"/>
        </w:rPr>
        <w:t>квот</w:t>
      </w:r>
      <w:proofErr w:type="gramEnd"/>
      <w:r w:rsidRPr="007A43CD">
        <w:rPr>
          <w:rFonts w:ascii="Times New Roman" w:eastAsia="Times New Roman" w:hAnsi="Times New Roman" w:cs="Times New Roman"/>
          <w:sz w:val="28"/>
          <w:szCs w:val="28"/>
          <w:lang w:eastAsia="ru-RU"/>
        </w:rPr>
        <w:t xml:space="preserve"> на привлечение иностранной рабочей силы.</w:t>
      </w:r>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15.  Создание условий для развития производства в городе.</w:t>
      </w:r>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lastRenderedPageBreak/>
        <w:t>16. Организация взаимодействия с федеральной миграционной службой по вопросу выявления домов и квартир, в которых осуществляется массовая регистрация граждан. Выявление и проверка правомерности учета и регистрации таких граждан по месту жительства, законности участия их в жилищных и иных социально-направленных программах.</w:t>
      </w:r>
    </w:p>
    <w:p w:rsidR="007A43CD" w:rsidRPr="007A43CD" w:rsidRDefault="007A43CD" w:rsidP="007A43CD">
      <w:pPr>
        <w:spacing w:after="0"/>
        <w:ind w:firstLine="708"/>
        <w:jc w:val="both"/>
        <w:rPr>
          <w:rFonts w:ascii="Times New Roman" w:eastAsia="Times New Roman" w:hAnsi="Times New Roman" w:cs="Times New Roman"/>
          <w:color w:val="000000"/>
          <w:sz w:val="28"/>
          <w:szCs w:val="28"/>
          <w:lang w:eastAsia="ru-RU"/>
        </w:rPr>
      </w:pPr>
      <w:r w:rsidRPr="007A43CD">
        <w:rPr>
          <w:rFonts w:ascii="Times New Roman" w:eastAsia="Times New Roman" w:hAnsi="Times New Roman" w:cs="Times New Roman"/>
          <w:color w:val="000000"/>
          <w:sz w:val="28"/>
          <w:szCs w:val="28"/>
          <w:lang w:eastAsia="ru-RU"/>
        </w:rPr>
        <w:t>Для решения этих задач, всем нам необходимо работать единой командой, каждому ответственно относиться к взятым на себя обязательствам.</w:t>
      </w:r>
    </w:p>
    <w:p w:rsidR="007A43CD" w:rsidRPr="007A43CD" w:rsidRDefault="007A43CD" w:rsidP="007A43CD">
      <w:pPr>
        <w:spacing w:after="0"/>
        <w:rPr>
          <w:rFonts w:ascii="Times New Roman" w:hAnsi="Times New Roman" w:cs="Times New Roman"/>
          <w:sz w:val="28"/>
          <w:szCs w:val="28"/>
        </w:rPr>
      </w:pPr>
    </w:p>
    <w:p w:rsidR="007A43CD" w:rsidRDefault="007A43CD"/>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D81934" w:rsidRDefault="00D81934"/>
    <w:p w:rsidR="005E3CAB" w:rsidRPr="00CA0E06" w:rsidRDefault="005E3CAB" w:rsidP="005E3CAB">
      <w:pPr>
        <w:spacing w:after="0" w:line="240" w:lineRule="auto"/>
        <w:jc w:val="right"/>
        <w:rPr>
          <w:rFonts w:ascii="Times New Roman" w:eastAsia="Times New Roman" w:hAnsi="Times New Roman" w:cs="Times New Roman"/>
          <w:sz w:val="28"/>
          <w:szCs w:val="28"/>
          <w:lang w:eastAsia="ru-RU"/>
        </w:rPr>
      </w:pPr>
      <w:r w:rsidRPr="00CA0E06">
        <w:rPr>
          <w:rFonts w:ascii="Times New Roman" w:eastAsia="Times New Roman" w:hAnsi="Times New Roman" w:cs="Times New Roman"/>
          <w:sz w:val="28"/>
          <w:szCs w:val="28"/>
          <w:lang w:eastAsia="ru-RU"/>
        </w:rPr>
        <w:lastRenderedPageBreak/>
        <w:t xml:space="preserve">Приложение № 1 к отчету </w:t>
      </w:r>
    </w:p>
    <w:p w:rsidR="005E3CAB" w:rsidRPr="00CA0E06" w:rsidRDefault="005E3CAB" w:rsidP="005E3CAB">
      <w:pPr>
        <w:spacing w:after="0" w:line="240" w:lineRule="auto"/>
        <w:jc w:val="right"/>
        <w:rPr>
          <w:rFonts w:ascii="Times New Roman" w:eastAsia="Times New Roman" w:hAnsi="Times New Roman" w:cs="Times New Roman"/>
          <w:sz w:val="28"/>
          <w:szCs w:val="28"/>
          <w:lang w:eastAsia="ru-RU"/>
        </w:rPr>
      </w:pPr>
      <w:r w:rsidRPr="00CA0E06">
        <w:rPr>
          <w:rFonts w:ascii="Times New Roman" w:eastAsia="Times New Roman" w:hAnsi="Times New Roman" w:cs="Times New Roman"/>
          <w:sz w:val="28"/>
          <w:szCs w:val="28"/>
          <w:lang w:eastAsia="ru-RU"/>
        </w:rPr>
        <w:t>Главы города Ханты-Мансийска за 2013 год</w:t>
      </w:r>
    </w:p>
    <w:p w:rsidR="005E3CAB" w:rsidRPr="005E3CAB" w:rsidRDefault="005E3CAB" w:rsidP="005E3CAB">
      <w:pPr>
        <w:tabs>
          <w:tab w:val="left" w:pos="3695"/>
        </w:tabs>
        <w:spacing w:after="0" w:line="240" w:lineRule="auto"/>
        <w:jc w:val="right"/>
        <w:rPr>
          <w:rFonts w:ascii="Times New Roman" w:eastAsia="Times New Roman" w:hAnsi="Times New Roman" w:cs="Times New Roman"/>
          <w:sz w:val="28"/>
          <w:szCs w:val="28"/>
          <w:lang w:eastAsia="ru-RU"/>
        </w:rPr>
      </w:pPr>
    </w:p>
    <w:p w:rsidR="005E3CAB" w:rsidRPr="005E3CAB" w:rsidRDefault="005E3CAB" w:rsidP="005E3CAB">
      <w:pPr>
        <w:spacing w:after="0"/>
        <w:jc w:val="center"/>
        <w:rPr>
          <w:rFonts w:ascii="Times New Roman" w:eastAsia="Times New Roman" w:hAnsi="Times New Roman" w:cs="Times New Roman"/>
          <w:b/>
          <w:sz w:val="28"/>
          <w:szCs w:val="28"/>
          <w:lang w:eastAsia="ru-RU"/>
        </w:rPr>
      </w:pPr>
      <w:r w:rsidRPr="005E3CAB">
        <w:rPr>
          <w:rFonts w:ascii="Times New Roman" w:eastAsia="Times New Roman" w:hAnsi="Times New Roman" w:cs="Times New Roman"/>
          <w:b/>
          <w:sz w:val="28"/>
          <w:szCs w:val="28"/>
          <w:lang w:eastAsia="ru-RU"/>
        </w:rPr>
        <w:t>Информация о наградах</w:t>
      </w:r>
    </w:p>
    <w:p w:rsidR="005E3CAB" w:rsidRPr="005E3CAB" w:rsidRDefault="005E3CAB" w:rsidP="005E3CAB">
      <w:pPr>
        <w:spacing w:after="0"/>
        <w:ind w:firstLine="708"/>
        <w:jc w:val="both"/>
        <w:rPr>
          <w:rFonts w:ascii="Times New Roman" w:eastAsia="Times New Roman" w:hAnsi="Times New Roman" w:cs="Times New Roman"/>
          <w:sz w:val="28"/>
          <w:szCs w:val="28"/>
          <w:lang w:eastAsia="ru-RU"/>
        </w:rPr>
      </w:pPr>
    </w:p>
    <w:tbl>
      <w:tblPr>
        <w:tblStyle w:val="af2"/>
        <w:tblW w:w="0" w:type="auto"/>
        <w:tblLook w:val="04A0" w:firstRow="1" w:lastRow="0" w:firstColumn="1" w:lastColumn="0" w:noHBand="0" w:noVBand="1"/>
      </w:tblPr>
      <w:tblGrid>
        <w:gridCol w:w="7905"/>
        <w:gridCol w:w="2232"/>
      </w:tblGrid>
      <w:tr w:rsidR="005E3CAB" w:rsidRPr="005E3CAB" w:rsidTr="005E3CAB">
        <w:tc>
          <w:tcPr>
            <w:tcW w:w="7905" w:type="dxa"/>
            <w:vAlign w:val="center"/>
          </w:tcPr>
          <w:p w:rsidR="005E3CAB" w:rsidRPr="005E3CAB" w:rsidRDefault="005E3CAB" w:rsidP="005E3CAB">
            <w:pPr>
              <w:spacing w:line="276" w:lineRule="auto"/>
              <w:jc w:val="center"/>
              <w:rPr>
                <w:rFonts w:ascii="Times New Roman" w:eastAsia="Times New Roman" w:hAnsi="Times New Roman" w:cs="Times New Roman"/>
                <w:sz w:val="20"/>
                <w:szCs w:val="20"/>
                <w:lang w:eastAsia="ru-RU"/>
              </w:rPr>
            </w:pPr>
            <w:r w:rsidRPr="005E3CAB">
              <w:rPr>
                <w:rFonts w:ascii="Times New Roman" w:eastAsia="Times New Roman" w:hAnsi="Times New Roman" w:cs="Times New Roman"/>
                <w:sz w:val="20"/>
                <w:szCs w:val="20"/>
                <w:lang w:eastAsia="ru-RU"/>
              </w:rPr>
              <w:t>Вид награды</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0"/>
                <w:szCs w:val="20"/>
                <w:lang w:eastAsia="ru-RU"/>
              </w:rPr>
            </w:pPr>
            <w:r w:rsidRPr="005E3CAB">
              <w:rPr>
                <w:rFonts w:ascii="Times New Roman" w:eastAsia="Times New Roman" w:hAnsi="Times New Roman" w:cs="Times New Roman"/>
                <w:sz w:val="20"/>
                <w:szCs w:val="20"/>
                <w:lang w:eastAsia="ru-RU"/>
              </w:rPr>
              <w:t>Количество граждан,</w:t>
            </w:r>
          </w:p>
          <w:p w:rsidR="005E3CAB" w:rsidRPr="005E3CAB" w:rsidRDefault="005E3CAB" w:rsidP="005E3CAB">
            <w:pPr>
              <w:spacing w:line="276" w:lineRule="auto"/>
              <w:jc w:val="center"/>
              <w:rPr>
                <w:rFonts w:ascii="Times New Roman" w:eastAsia="Times New Roman" w:hAnsi="Times New Roman" w:cs="Times New Roman"/>
                <w:sz w:val="20"/>
                <w:szCs w:val="20"/>
                <w:lang w:eastAsia="ru-RU"/>
              </w:rPr>
            </w:pPr>
            <w:proofErr w:type="gramStart"/>
            <w:r w:rsidRPr="005E3CAB">
              <w:rPr>
                <w:rFonts w:ascii="Times New Roman" w:eastAsia="Times New Roman" w:hAnsi="Times New Roman" w:cs="Times New Roman"/>
                <w:sz w:val="20"/>
                <w:szCs w:val="20"/>
                <w:lang w:eastAsia="ru-RU"/>
              </w:rPr>
              <w:t>представленных</w:t>
            </w:r>
            <w:proofErr w:type="gramEnd"/>
            <w:r w:rsidRPr="005E3CAB">
              <w:rPr>
                <w:rFonts w:ascii="Times New Roman" w:eastAsia="Times New Roman" w:hAnsi="Times New Roman" w:cs="Times New Roman"/>
                <w:sz w:val="20"/>
                <w:szCs w:val="20"/>
                <w:lang w:eastAsia="ru-RU"/>
              </w:rPr>
              <w:t xml:space="preserve"> </w:t>
            </w:r>
          </w:p>
          <w:p w:rsidR="005E3CAB" w:rsidRPr="005E3CAB" w:rsidRDefault="005E3CAB" w:rsidP="005E3CAB">
            <w:pPr>
              <w:spacing w:line="276" w:lineRule="auto"/>
              <w:jc w:val="center"/>
              <w:rPr>
                <w:rFonts w:ascii="Times New Roman" w:eastAsia="Times New Roman" w:hAnsi="Times New Roman" w:cs="Times New Roman"/>
                <w:sz w:val="20"/>
                <w:szCs w:val="20"/>
                <w:lang w:eastAsia="ru-RU"/>
              </w:rPr>
            </w:pPr>
            <w:r w:rsidRPr="005E3CAB">
              <w:rPr>
                <w:rFonts w:ascii="Times New Roman" w:eastAsia="Times New Roman" w:hAnsi="Times New Roman" w:cs="Times New Roman"/>
                <w:sz w:val="20"/>
                <w:szCs w:val="20"/>
                <w:lang w:eastAsia="ru-RU"/>
              </w:rPr>
              <w:t xml:space="preserve">к награждению / </w:t>
            </w:r>
            <w:proofErr w:type="gramStart"/>
            <w:r w:rsidRPr="005E3CAB">
              <w:rPr>
                <w:rFonts w:ascii="Times New Roman" w:eastAsia="Times New Roman" w:hAnsi="Times New Roman" w:cs="Times New Roman"/>
                <w:sz w:val="20"/>
                <w:szCs w:val="20"/>
                <w:lang w:eastAsia="ru-RU"/>
              </w:rPr>
              <w:t>награжденных</w:t>
            </w:r>
            <w:proofErr w:type="gramEnd"/>
          </w:p>
        </w:tc>
      </w:tr>
      <w:tr w:rsidR="005E3CAB" w:rsidRPr="005E3CAB" w:rsidTr="005E3CAB">
        <w:tc>
          <w:tcPr>
            <w:tcW w:w="7905" w:type="dxa"/>
            <w:vAlign w:val="center"/>
          </w:tcPr>
          <w:p w:rsidR="005E3CAB" w:rsidRPr="005E3CAB" w:rsidRDefault="005E3CAB" w:rsidP="005E3CAB">
            <w:pPr>
              <w:spacing w:line="276" w:lineRule="auto"/>
              <w:rPr>
                <w:rFonts w:ascii="Times New Roman" w:eastAsia="Times New Roman" w:hAnsi="Times New Roman" w:cs="Times New Roman"/>
                <w:b/>
                <w:sz w:val="24"/>
                <w:szCs w:val="24"/>
                <w:lang w:eastAsia="ru-RU"/>
              </w:rPr>
            </w:pPr>
            <w:r w:rsidRPr="005E3CAB">
              <w:rPr>
                <w:rFonts w:ascii="Times New Roman" w:eastAsia="Times New Roman" w:hAnsi="Times New Roman" w:cs="Times New Roman"/>
                <w:b/>
                <w:sz w:val="24"/>
                <w:szCs w:val="24"/>
                <w:lang w:eastAsia="ru-RU"/>
              </w:rPr>
              <w:t>Государственные награды Российской Федерации</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b/>
                <w:sz w:val="24"/>
                <w:szCs w:val="24"/>
                <w:lang w:eastAsia="ru-RU"/>
              </w:rPr>
            </w:pPr>
            <w:r w:rsidRPr="005E3CAB">
              <w:rPr>
                <w:rFonts w:ascii="Times New Roman" w:eastAsia="Times New Roman" w:hAnsi="Times New Roman" w:cs="Times New Roman"/>
                <w:b/>
                <w:sz w:val="24"/>
                <w:szCs w:val="24"/>
                <w:lang w:eastAsia="ru-RU"/>
              </w:rPr>
              <w:t>3</w:t>
            </w:r>
          </w:p>
        </w:tc>
      </w:tr>
      <w:tr w:rsidR="005E3CAB" w:rsidRPr="005E3CAB" w:rsidTr="005E3CAB">
        <w:tc>
          <w:tcPr>
            <w:tcW w:w="7905" w:type="dxa"/>
            <w:vAlign w:val="center"/>
          </w:tcPr>
          <w:p w:rsidR="005E3CAB" w:rsidRPr="005E3CAB" w:rsidRDefault="005E3CAB" w:rsidP="005E3CAB">
            <w:pPr>
              <w:spacing w:line="276" w:lineRule="auto"/>
              <w:rPr>
                <w:rFonts w:ascii="Times New Roman" w:eastAsia="Times New Roman" w:hAnsi="Times New Roman" w:cs="Times New Roman"/>
                <w:b/>
                <w:sz w:val="24"/>
                <w:szCs w:val="24"/>
                <w:lang w:eastAsia="ru-RU"/>
              </w:rPr>
            </w:pPr>
            <w:r w:rsidRPr="005E3CAB">
              <w:rPr>
                <w:rFonts w:ascii="Times New Roman" w:eastAsia="Times New Roman" w:hAnsi="Times New Roman" w:cs="Times New Roman"/>
                <w:b/>
                <w:sz w:val="24"/>
                <w:szCs w:val="24"/>
                <w:lang w:eastAsia="ru-RU"/>
              </w:rPr>
              <w:t>Награды и почетные звания Ханты-Мансийского автономного округа – Югры,</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b/>
                <w:sz w:val="24"/>
                <w:szCs w:val="24"/>
                <w:lang w:eastAsia="ru-RU"/>
              </w:rPr>
            </w:pPr>
            <w:r w:rsidRPr="005E3CAB">
              <w:rPr>
                <w:rFonts w:ascii="Times New Roman" w:eastAsia="Times New Roman" w:hAnsi="Times New Roman" w:cs="Times New Roman"/>
                <w:b/>
                <w:sz w:val="24"/>
                <w:szCs w:val="24"/>
                <w:lang w:eastAsia="ru-RU"/>
              </w:rPr>
              <w:t>50</w:t>
            </w:r>
          </w:p>
        </w:tc>
      </w:tr>
      <w:tr w:rsidR="005E3CAB" w:rsidRPr="005E3CAB" w:rsidTr="005E3CAB">
        <w:tc>
          <w:tcPr>
            <w:tcW w:w="7905" w:type="dxa"/>
          </w:tcPr>
          <w:p w:rsidR="005E3CAB" w:rsidRPr="005E3CAB" w:rsidRDefault="005E3CAB" w:rsidP="005E3CAB">
            <w:pPr>
              <w:spacing w:line="276" w:lineRule="auto"/>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в том числе:</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p>
        </w:tc>
      </w:tr>
      <w:tr w:rsidR="005E3CAB" w:rsidRPr="005E3CAB" w:rsidTr="005E3CAB">
        <w:tc>
          <w:tcPr>
            <w:tcW w:w="7905" w:type="dxa"/>
          </w:tcPr>
          <w:p w:rsidR="005E3CAB" w:rsidRPr="005E3CAB" w:rsidRDefault="005E3CAB" w:rsidP="005E3CAB">
            <w:pPr>
              <w:spacing w:line="276" w:lineRule="auto"/>
              <w:ind w:left="33"/>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Почетная грамота Думы Ханты-Мансийского автономного округа – Югры</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12</w:t>
            </w:r>
          </w:p>
        </w:tc>
      </w:tr>
      <w:tr w:rsidR="005E3CAB" w:rsidRPr="005E3CAB" w:rsidTr="005E3CAB">
        <w:tc>
          <w:tcPr>
            <w:tcW w:w="7905" w:type="dxa"/>
          </w:tcPr>
          <w:p w:rsidR="005E3CAB" w:rsidRPr="005E3CAB" w:rsidRDefault="005E3CAB" w:rsidP="005E3CAB">
            <w:pPr>
              <w:spacing w:line="276" w:lineRule="auto"/>
              <w:ind w:left="33"/>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Благодарственное письмо Председателя Думы Ханты-Мансийского автономного округа – Югры </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9</w:t>
            </w:r>
          </w:p>
        </w:tc>
      </w:tr>
      <w:tr w:rsidR="005E3CAB" w:rsidRPr="005E3CAB" w:rsidTr="005E3CAB">
        <w:tc>
          <w:tcPr>
            <w:tcW w:w="7905" w:type="dxa"/>
          </w:tcPr>
          <w:p w:rsidR="005E3CAB" w:rsidRPr="005E3CAB" w:rsidRDefault="005E3CAB" w:rsidP="005E3CAB">
            <w:pPr>
              <w:spacing w:line="276" w:lineRule="auto"/>
              <w:ind w:left="33"/>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Почетные звания Ханты-Мансийского автономного округа – Югры </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9</w:t>
            </w:r>
          </w:p>
        </w:tc>
      </w:tr>
      <w:tr w:rsidR="005E3CAB" w:rsidRPr="005E3CAB" w:rsidTr="005E3CAB">
        <w:tc>
          <w:tcPr>
            <w:tcW w:w="7905" w:type="dxa"/>
          </w:tcPr>
          <w:p w:rsidR="005E3CAB" w:rsidRPr="005E3CAB" w:rsidRDefault="005E3CAB" w:rsidP="005E3CAB">
            <w:pPr>
              <w:spacing w:line="276" w:lineRule="auto"/>
              <w:ind w:left="33"/>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Почетная грамота Губернатора Ханты-Мансийского автономного округа – Югры</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4</w:t>
            </w:r>
          </w:p>
        </w:tc>
      </w:tr>
      <w:tr w:rsidR="005E3CAB" w:rsidRPr="005E3CAB" w:rsidTr="005E3CAB">
        <w:tc>
          <w:tcPr>
            <w:tcW w:w="7905" w:type="dxa"/>
          </w:tcPr>
          <w:p w:rsidR="005E3CAB" w:rsidRPr="005E3CAB" w:rsidRDefault="005E3CAB" w:rsidP="005E3CAB">
            <w:pPr>
              <w:spacing w:line="276" w:lineRule="auto"/>
              <w:ind w:left="33"/>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Благодарность Губернатора Ханты-Мансийского автономного округа – Югры</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16</w:t>
            </w:r>
          </w:p>
        </w:tc>
      </w:tr>
      <w:tr w:rsidR="005E3CAB" w:rsidRPr="005E3CAB" w:rsidTr="005E3CAB">
        <w:tc>
          <w:tcPr>
            <w:tcW w:w="7905" w:type="dxa"/>
          </w:tcPr>
          <w:p w:rsidR="005E3CAB" w:rsidRPr="005E3CAB" w:rsidRDefault="005E3CAB" w:rsidP="005E3CAB">
            <w:pPr>
              <w:spacing w:line="276" w:lineRule="auto"/>
              <w:ind w:left="33"/>
              <w:jc w:val="both"/>
              <w:rPr>
                <w:rFonts w:ascii="Times New Roman" w:eastAsia="Times New Roman" w:hAnsi="Times New Roman" w:cs="Times New Roman"/>
                <w:b/>
                <w:sz w:val="24"/>
                <w:szCs w:val="24"/>
                <w:lang w:eastAsia="ru-RU"/>
              </w:rPr>
            </w:pPr>
            <w:r w:rsidRPr="005E3CAB">
              <w:rPr>
                <w:rFonts w:ascii="Times New Roman" w:eastAsia="Times New Roman" w:hAnsi="Times New Roman" w:cs="Times New Roman"/>
                <w:b/>
                <w:sz w:val="24"/>
                <w:szCs w:val="24"/>
                <w:lang w:eastAsia="ru-RU"/>
              </w:rPr>
              <w:t>Награды Ассоциации «Совет муниципальных образований Ханты-Мансийского автономного округа – Югры»</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b/>
                <w:sz w:val="24"/>
                <w:szCs w:val="24"/>
                <w:lang w:eastAsia="ru-RU"/>
              </w:rPr>
            </w:pPr>
            <w:r w:rsidRPr="005E3CAB">
              <w:rPr>
                <w:rFonts w:ascii="Times New Roman" w:eastAsia="Times New Roman" w:hAnsi="Times New Roman" w:cs="Times New Roman"/>
                <w:b/>
                <w:sz w:val="24"/>
                <w:szCs w:val="24"/>
                <w:lang w:eastAsia="ru-RU"/>
              </w:rPr>
              <w:t>5</w:t>
            </w:r>
          </w:p>
        </w:tc>
      </w:tr>
      <w:tr w:rsidR="005E3CAB" w:rsidRPr="005E3CAB" w:rsidTr="005E3CAB">
        <w:tc>
          <w:tcPr>
            <w:tcW w:w="7905" w:type="dxa"/>
          </w:tcPr>
          <w:p w:rsidR="005E3CAB" w:rsidRPr="005E3CAB" w:rsidRDefault="005E3CAB" w:rsidP="005E3CAB">
            <w:pPr>
              <w:spacing w:line="276" w:lineRule="auto"/>
              <w:jc w:val="both"/>
              <w:rPr>
                <w:rFonts w:ascii="Times New Roman" w:eastAsia="Times New Roman" w:hAnsi="Times New Roman" w:cs="Times New Roman"/>
                <w:b/>
                <w:sz w:val="24"/>
                <w:szCs w:val="24"/>
                <w:lang w:eastAsia="ru-RU"/>
              </w:rPr>
            </w:pPr>
            <w:r w:rsidRPr="005E3CAB">
              <w:rPr>
                <w:rFonts w:ascii="Times New Roman" w:eastAsia="Times New Roman" w:hAnsi="Times New Roman" w:cs="Times New Roman"/>
                <w:b/>
                <w:sz w:val="24"/>
                <w:szCs w:val="24"/>
                <w:lang w:eastAsia="ru-RU"/>
              </w:rPr>
              <w:t>Награды и звания города Ханты-Мансийска</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b/>
                <w:sz w:val="24"/>
                <w:szCs w:val="24"/>
                <w:lang w:eastAsia="ru-RU"/>
              </w:rPr>
            </w:pPr>
            <w:r w:rsidRPr="005E3CAB">
              <w:rPr>
                <w:rFonts w:ascii="Times New Roman" w:eastAsia="Times New Roman" w:hAnsi="Times New Roman" w:cs="Times New Roman"/>
                <w:b/>
                <w:sz w:val="24"/>
                <w:szCs w:val="24"/>
                <w:lang w:eastAsia="ru-RU"/>
              </w:rPr>
              <w:t>331</w:t>
            </w:r>
          </w:p>
        </w:tc>
      </w:tr>
      <w:tr w:rsidR="005E3CAB" w:rsidRPr="005E3CAB" w:rsidTr="005E3CAB">
        <w:tc>
          <w:tcPr>
            <w:tcW w:w="7905" w:type="dxa"/>
          </w:tcPr>
          <w:p w:rsidR="005E3CAB" w:rsidRPr="005E3CAB" w:rsidRDefault="005E3CAB" w:rsidP="005E3CAB">
            <w:pPr>
              <w:spacing w:line="276" w:lineRule="auto"/>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в том числе:</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p>
        </w:tc>
      </w:tr>
      <w:tr w:rsidR="005E3CAB" w:rsidRPr="005E3CAB" w:rsidTr="005E3CAB">
        <w:tc>
          <w:tcPr>
            <w:tcW w:w="7905" w:type="dxa"/>
          </w:tcPr>
          <w:p w:rsidR="005E3CAB" w:rsidRPr="005E3CAB" w:rsidRDefault="005E3CAB" w:rsidP="005E3CAB">
            <w:pPr>
              <w:spacing w:line="276" w:lineRule="auto"/>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звание «Почетный житель города Ханты-Мансийска»</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1</w:t>
            </w:r>
          </w:p>
        </w:tc>
      </w:tr>
      <w:tr w:rsidR="005E3CAB" w:rsidRPr="005E3CAB" w:rsidTr="005E3CAB">
        <w:tc>
          <w:tcPr>
            <w:tcW w:w="7905" w:type="dxa"/>
          </w:tcPr>
          <w:p w:rsidR="005E3CAB" w:rsidRPr="005E3CAB" w:rsidRDefault="005E3CAB" w:rsidP="005E3CAB">
            <w:pPr>
              <w:spacing w:line="276" w:lineRule="auto"/>
              <w:jc w:val="both"/>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занесено в Книгу Почета города Ханты-Мансийска</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2</w:t>
            </w:r>
          </w:p>
        </w:tc>
      </w:tr>
      <w:tr w:rsidR="005E3CAB" w:rsidRPr="005E3CAB" w:rsidTr="005E3CAB">
        <w:tc>
          <w:tcPr>
            <w:tcW w:w="7905" w:type="dxa"/>
          </w:tcPr>
          <w:p w:rsidR="005E3CAB" w:rsidRPr="005E3CAB" w:rsidRDefault="005E3CAB" w:rsidP="005E3CAB">
            <w:pP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Благодарственное письмо Главы города Ханты-Мансийска</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26</w:t>
            </w:r>
          </w:p>
        </w:tc>
      </w:tr>
      <w:tr w:rsidR="005E3CAB" w:rsidRPr="005E3CAB" w:rsidTr="005E3CAB">
        <w:tc>
          <w:tcPr>
            <w:tcW w:w="7905" w:type="dxa"/>
          </w:tcPr>
          <w:p w:rsidR="005E3CAB" w:rsidRPr="005E3CAB" w:rsidRDefault="005E3CAB" w:rsidP="005E3CAB">
            <w:pP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Почетная грамота Главы города Ханты-Мансийска</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127</w:t>
            </w:r>
          </w:p>
        </w:tc>
      </w:tr>
      <w:tr w:rsidR="005E3CAB" w:rsidRPr="005E3CAB" w:rsidTr="005E3CAB">
        <w:tc>
          <w:tcPr>
            <w:tcW w:w="7905" w:type="dxa"/>
          </w:tcPr>
          <w:p w:rsidR="005E3CAB" w:rsidRPr="005E3CAB" w:rsidRDefault="005E3CAB" w:rsidP="005E3CAB">
            <w:pP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памятная медаль «Надежда России»</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1</w:t>
            </w:r>
          </w:p>
        </w:tc>
      </w:tr>
      <w:tr w:rsidR="005E3CAB" w:rsidRPr="005E3CAB" w:rsidTr="005E3CAB">
        <w:tc>
          <w:tcPr>
            <w:tcW w:w="7905" w:type="dxa"/>
          </w:tcPr>
          <w:p w:rsidR="005E3CAB" w:rsidRPr="005E3CAB" w:rsidRDefault="005E3CAB" w:rsidP="005E3CAB">
            <w:pP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 xml:space="preserve">         - Благодарность Главы города Ханты-Мансийска</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sz w:val="24"/>
                <w:szCs w:val="24"/>
                <w:lang w:eastAsia="ru-RU"/>
              </w:rPr>
            </w:pPr>
            <w:r w:rsidRPr="005E3CAB">
              <w:rPr>
                <w:rFonts w:ascii="Times New Roman" w:eastAsia="Times New Roman" w:hAnsi="Times New Roman" w:cs="Times New Roman"/>
                <w:sz w:val="24"/>
                <w:szCs w:val="24"/>
                <w:lang w:eastAsia="ru-RU"/>
              </w:rPr>
              <w:t>174</w:t>
            </w:r>
          </w:p>
        </w:tc>
      </w:tr>
      <w:tr w:rsidR="005E3CAB" w:rsidRPr="005E3CAB" w:rsidTr="005E3CAB">
        <w:tc>
          <w:tcPr>
            <w:tcW w:w="7905" w:type="dxa"/>
          </w:tcPr>
          <w:p w:rsidR="005E3CAB" w:rsidRPr="005E3CAB" w:rsidRDefault="005E3CAB" w:rsidP="005E3CAB">
            <w:pPr>
              <w:rPr>
                <w:rFonts w:ascii="Times New Roman" w:eastAsia="Times New Roman" w:hAnsi="Times New Roman" w:cs="Times New Roman"/>
                <w:b/>
                <w:sz w:val="28"/>
                <w:szCs w:val="28"/>
                <w:lang w:eastAsia="ru-RU"/>
              </w:rPr>
            </w:pPr>
            <w:r w:rsidRPr="005E3CAB">
              <w:rPr>
                <w:rFonts w:ascii="Times New Roman" w:eastAsia="Times New Roman" w:hAnsi="Times New Roman" w:cs="Times New Roman"/>
                <w:b/>
                <w:sz w:val="28"/>
                <w:szCs w:val="28"/>
                <w:lang w:eastAsia="ru-RU"/>
              </w:rPr>
              <w:t>ИТОГО</w:t>
            </w:r>
          </w:p>
        </w:tc>
        <w:tc>
          <w:tcPr>
            <w:tcW w:w="2232" w:type="dxa"/>
            <w:vAlign w:val="center"/>
          </w:tcPr>
          <w:p w:rsidR="005E3CAB" w:rsidRPr="005E3CAB" w:rsidRDefault="005E3CAB" w:rsidP="005E3CAB">
            <w:pPr>
              <w:spacing w:line="276" w:lineRule="auto"/>
              <w:jc w:val="center"/>
              <w:rPr>
                <w:rFonts w:ascii="Times New Roman" w:eastAsia="Times New Roman" w:hAnsi="Times New Roman" w:cs="Times New Roman"/>
                <w:b/>
                <w:sz w:val="28"/>
                <w:szCs w:val="28"/>
                <w:lang w:eastAsia="ru-RU"/>
              </w:rPr>
            </w:pPr>
            <w:r w:rsidRPr="005E3CAB">
              <w:rPr>
                <w:rFonts w:ascii="Times New Roman" w:eastAsia="Times New Roman" w:hAnsi="Times New Roman" w:cs="Times New Roman"/>
                <w:b/>
                <w:sz w:val="28"/>
                <w:szCs w:val="28"/>
                <w:lang w:eastAsia="ru-RU"/>
              </w:rPr>
              <w:t>389</w:t>
            </w:r>
          </w:p>
        </w:tc>
      </w:tr>
    </w:tbl>
    <w:p w:rsidR="005E3CAB" w:rsidRPr="005E3CAB" w:rsidRDefault="005E3CAB" w:rsidP="005E3CAB">
      <w:pPr>
        <w:spacing w:after="0"/>
        <w:ind w:firstLine="708"/>
        <w:jc w:val="both"/>
        <w:rPr>
          <w:rFonts w:ascii="Times New Roman" w:eastAsia="Times New Roman" w:hAnsi="Times New Roman" w:cs="Times New Roman"/>
          <w:sz w:val="28"/>
          <w:szCs w:val="28"/>
          <w:lang w:eastAsia="ru-RU"/>
        </w:rPr>
      </w:pPr>
    </w:p>
    <w:p w:rsidR="005E3CAB" w:rsidRPr="005E3CAB" w:rsidRDefault="005E3CAB" w:rsidP="005E3CAB">
      <w:pPr>
        <w:spacing w:after="0" w:line="240" w:lineRule="auto"/>
        <w:jc w:val="both"/>
        <w:rPr>
          <w:rFonts w:ascii="Times New Roman" w:eastAsia="Times New Roman" w:hAnsi="Times New Roman" w:cs="Times New Roman"/>
          <w:sz w:val="28"/>
          <w:szCs w:val="28"/>
          <w:lang w:eastAsia="ru-RU"/>
        </w:rPr>
      </w:pPr>
    </w:p>
    <w:p w:rsidR="005E3CAB" w:rsidRPr="005E3CAB" w:rsidRDefault="005E3CAB" w:rsidP="005E3CAB">
      <w:pPr>
        <w:tabs>
          <w:tab w:val="left" w:pos="709"/>
        </w:tabs>
        <w:spacing w:after="0" w:line="240" w:lineRule="auto"/>
        <w:jc w:val="center"/>
        <w:rPr>
          <w:rFonts w:ascii="Times New Roman" w:eastAsia="Times New Roman" w:hAnsi="Times New Roman" w:cs="Times New Roman"/>
          <w:sz w:val="28"/>
          <w:szCs w:val="28"/>
          <w:lang w:eastAsia="ru-RU"/>
        </w:rPr>
      </w:pPr>
    </w:p>
    <w:p w:rsidR="00D81934" w:rsidRDefault="00D81934"/>
    <w:p w:rsidR="005E3CAB" w:rsidRDefault="005E3CAB"/>
    <w:p w:rsidR="005E3CAB" w:rsidRDefault="005E3CAB"/>
    <w:p w:rsidR="005E3CAB" w:rsidRDefault="005E3CAB"/>
    <w:p w:rsidR="005E3CAB" w:rsidRDefault="005E3CAB"/>
    <w:p w:rsidR="005E3CAB" w:rsidRDefault="005E3CAB"/>
    <w:p w:rsidR="005E3CAB" w:rsidRPr="00CA0E06" w:rsidRDefault="005E3CAB" w:rsidP="005E3CAB">
      <w:pPr>
        <w:spacing w:after="0" w:line="240" w:lineRule="auto"/>
        <w:jc w:val="right"/>
        <w:rPr>
          <w:rFonts w:ascii="Times New Roman" w:hAnsi="Times New Roman" w:cs="Times New Roman"/>
          <w:sz w:val="28"/>
          <w:szCs w:val="28"/>
        </w:rPr>
      </w:pPr>
      <w:r w:rsidRPr="00CA0E06">
        <w:rPr>
          <w:rFonts w:ascii="Times New Roman" w:hAnsi="Times New Roman" w:cs="Times New Roman"/>
          <w:sz w:val="32"/>
          <w:szCs w:val="32"/>
        </w:rPr>
        <w:lastRenderedPageBreak/>
        <w:t>Приложение № 2</w:t>
      </w:r>
      <w:r w:rsidRPr="00CA0E06">
        <w:rPr>
          <w:rFonts w:ascii="Times New Roman" w:hAnsi="Times New Roman" w:cs="Times New Roman"/>
          <w:sz w:val="28"/>
          <w:szCs w:val="28"/>
        </w:rPr>
        <w:t xml:space="preserve"> к отчету </w:t>
      </w:r>
    </w:p>
    <w:p w:rsidR="005E3CAB" w:rsidRPr="00CA0E06" w:rsidRDefault="005E3CAB" w:rsidP="005E3CAB">
      <w:pPr>
        <w:spacing w:after="0" w:line="240" w:lineRule="auto"/>
        <w:jc w:val="right"/>
        <w:rPr>
          <w:rFonts w:ascii="Times New Roman" w:hAnsi="Times New Roman" w:cs="Times New Roman"/>
          <w:sz w:val="28"/>
          <w:szCs w:val="28"/>
        </w:rPr>
      </w:pPr>
      <w:r w:rsidRPr="00CA0E06">
        <w:rPr>
          <w:rFonts w:ascii="Times New Roman" w:hAnsi="Times New Roman" w:cs="Times New Roman"/>
          <w:sz w:val="28"/>
          <w:szCs w:val="28"/>
        </w:rPr>
        <w:t>Главы города Ханты-Мансийска за 2013 год</w:t>
      </w:r>
    </w:p>
    <w:p w:rsidR="005E3CAB" w:rsidRDefault="005E3CAB" w:rsidP="005E3CAB">
      <w:pPr>
        <w:jc w:val="right"/>
        <w:rPr>
          <w:rFonts w:ascii="Times New Roman" w:hAnsi="Times New Roman" w:cs="Times New Roman"/>
          <w:b/>
          <w:sz w:val="32"/>
          <w:szCs w:val="32"/>
        </w:rPr>
      </w:pPr>
    </w:p>
    <w:p w:rsidR="005E3CAB" w:rsidRPr="00B34817" w:rsidRDefault="005E3CAB" w:rsidP="005E3CAB">
      <w:pPr>
        <w:spacing w:after="0" w:line="240" w:lineRule="auto"/>
        <w:jc w:val="center"/>
        <w:rPr>
          <w:rFonts w:ascii="Times New Roman" w:eastAsia="Times New Roman" w:hAnsi="Times New Roman" w:cs="Times New Roman"/>
          <w:b/>
          <w:sz w:val="28"/>
          <w:szCs w:val="28"/>
          <w:lang w:eastAsia="ru-RU"/>
        </w:rPr>
      </w:pPr>
      <w:r w:rsidRPr="00B34817">
        <w:rPr>
          <w:rFonts w:ascii="Times New Roman" w:eastAsia="Times New Roman" w:hAnsi="Times New Roman" w:cs="Times New Roman"/>
          <w:b/>
          <w:sz w:val="28"/>
          <w:szCs w:val="28"/>
          <w:lang w:eastAsia="ru-RU"/>
        </w:rPr>
        <w:t>Смета расходов, выделенных на обеспечение деятельности Думы города</w:t>
      </w:r>
    </w:p>
    <w:p w:rsidR="005E3CAB" w:rsidRDefault="005E3CAB" w:rsidP="005E3CAB">
      <w:pPr>
        <w:jc w:val="both"/>
        <w:rPr>
          <w:rFonts w:ascii="Times New Roman" w:eastAsia="Times New Roman" w:hAnsi="Times New Roman" w:cs="Times New Roman"/>
          <w:sz w:val="28"/>
          <w:szCs w:val="28"/>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013"/>
        <w:gridCol w:w="2552"/>
        <w:gridCol w:w="2126"/>
      </w:tblGrid>
      <w:tr w:rsidR="005E3CAB" w:rsidRPr="00907992" w:rsidTr="005E3CAB">
        <w:trPr>
          <w:trHeight w:val="570"/>
        </w:trPr>
        <w:tc>
          <w:tcPr>
            <w:tcW w:w="3680" w:type="dxa"/>
            <w:shd w:val="clear" w:color="auto" w:fill="auto"/>
            <w:noWrap/>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Раздел</w:t>
            </w:r>
          </w:p>
        </w:tc>
        <w:tc>
          <w:tcPr>
            <w:tcW w:w="1013" w:type="dxa"/>
            <w:shd w:val="clear" w:color="auto" w:fill="auto"/>
            <w:noWrap/>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статья</w:t>
            </w:r>
          </w:p>
        </w:tc>
        <w:tc>
          <w:tcPr>
            <w:tcW w:w="2552" w:type="dxa"/>
            <w:shd w:val="clear" w:color="auto" w:fill="auto"/>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Наименование статьи</w:t>
            </w:r>
          </w:p>
        </w:tc>
        <w:tc>
          <w:tcPr>
            <w:tcW w:w="2126" w:type="dxa"/>
            <w:shd w:val="clear" w:color="auto" w:fill="auto"/>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Кассовый расход</w:t>
            </w:r>
          </w:p>
        </w:tc>
      </w:tr>
      <w:tr w:rsidR="005E3CAB" w:rsidRPr="00907992" w:rsidTr="005E3CAB">
        <w:trPr>
          <w:trHeight w:val="285"/>
        </w:trPr>
        <w:tc>
          <w:tcPr>
            <w:tcW w:w="3680"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2552"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2126"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r>
      <w:tr w:rsidR="005E3CAB" w:rsidRPr="00907992" w:rsidTr="005E3CAB">
        <w:trPr>
          <w:trHeight w:val="521"/>
        </w:trPr>
        <w:tc>
          <w:tcPr>
            <w:tcW w:w="3680"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211</w:t>
            </w:r>
          </w:p>
        </w:tc>
        <w:tc>
          <w:tcPr>
            <w:tcW w:w="2552"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Заработная плата</w:t>
            </w:r>
          </w:p>
        </w:tc>
        <w:tc>
          <w:tcPr>
            <w:tcW w:w="2126" w:type="dxa"/>
            <w:shd w:val="clear" w:color="auto" w:fill="auto"/>
            <w:noWrap/>
            <w:vAlign w:val="bottom"/>
            <w:hideMark/>
          </w:tcPr>
          <w:p w:rsidR="005E3CAB"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4 076 791,34</w:t>
            </w:r>
          </w:p>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p>
        </w:tc>
      </w:tr>
      <w:tr w:rsidR="005E3CAB" w:rsidRPr="00907992" w:rsidTr="005E3CAB">
        <w:trPr>
          <w:trHeight w:val="559"/>
        </w:trPr>
        <w:tc>
          <w:tcPr>
            <w:tcW w:w="3680"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213</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Начисления на выплаты по оплате труда</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525 000,00</w:t>
            </w:r>
          </w:p>
        </w:tc>
      </w:tr>
      <w:tr w:rsidR="005E3CAB" w:rsidRPr="00907992" w:rsidTr="005E3CAB">
        <w:trPr>
          <w:trHeight w:val="708"/>
        </w:trPr>
        <w:tc>
          <w:tcPr>
            <w:tcW w:w="3680"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b/>
                <w:bCs/>
                <w:sz w:val="28"/>
                <w:szCs w:val="28"/>
                <w:lang w:eastAsia="ru-RU"/>
              </w:rPr>
            </w:pPr>
            <w:r w:rsidRPr="00907992">
              <w:rPr>
                <w:rFonts w:ascii="Times New Roman" w:eastAsia="Times New Roman" w:hAnsi="Times New Roman" w:cs="Times New Roman"/>
                <w:b/>
                <w:bCs/>
                <w:sz w:val="28"/>
                <w:szCs w:val="28"/>
                <w:lang w:eastAsia="ru-RU"/>
              </w:rPr>
              <w:t xml:space="preserve">Итого расходов по </w:t>
            </w:r>
            <w:r>
              <w:rPr>
                <w:rFonts w:ascii="Times New Roman" w:eastAsia="Times New Roman" w:hAnsi="Times New Roman" w:cs="Times New Roman"/>
                <w:b/>
                <w:sz w:val="28"/>
                <w:szCs w:val="28"/>
                <w:lang w:eastAsia="ru-RU"/>
              </w:rPr>
              <w:t>Главе</w:t>
            </w:r>
            <w:r w:rsidRPr="007D7E25">
              <w:rPr>
                <w:rFonts w:ascii="Times New Roman" w:eastAsia="Times New Roman" w:hAnsi="Times New Roman" w:cs="Times New Roman"/>
                <w:b/>
                <w:sz w:val="28"/>
                <w:szCs w:val="28"/>
                <w:lang w:eastAsia="ru-RU"/>
              </w:rPr>
              <w:t xml:space="preserve"> муниципального образования</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4 601 791,34</w:t>
            </w:r>
          </w:p>
        </w:tc>
      </w:tr>
      <w:tr w:rsidR="005E3CAB" w:rsidRPr="00907992" w:rsidTr="005E3CAB">
        <w:trPr>
          <w:trHeight w:val="615"/>
        </w:trPr>
        <w:tc>
          <w:tcPr>
            <w:tcW w:w="3680"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Депутаты представительного органа МО</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211</w:t>
            </w:r>
          </w:p>
        </w:tc>
        <w:tc>
          <w:tcPr>
            <w:tcW w:w="2552"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Заработная плата</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3 167 162,37</w:t>
            </w:r>
          </w:p>
        </w:tc>
      </w:tr>
      <w:tr w:rsidR="005E3CAB" w:rsidRPr="00907992" w:rsidTr="005E3CAB">
        <w:trPr>
          <w:trHeight w:val="585"/>
        </w:trPr>
        <w:tc>
          <w:tcPr>
            <w:tcW w:w="3680"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Депутаты представительного органа МО</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213</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Начисления на выплаты по оплате труда</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466 018,72</w:t>
            </w:r>
          </w:p>
        </w:tc>
      </w:tr>
      <w:tr w:rsidR="005E3CAB" w:rsidRPr="00907992" w:rsidTr="005E3CAB">
        <w:trPr>
          <w:trHeight w:val="1016"/>
        </w:trPr>
        <w:tc>
          <w:tcPr>
            <w:tcW w:w="3680"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b/>
                <w:bCs/>
                <w:sz w:val="28"/>
                <w:szCs w:val="28"/>
                <w:lang w:eastAsia="ru-RU"/>
              </w:rPr>
            </w:pPr>
            <w:r w:rsidRPr="00907992">
              <w:rPr>
                <w:rFonts w:ascii="Times New Roman" w:eastAsia="Times New Roman" w:hAnsi="Times New Roman" w:cs="Times New Roman"/>
                <w:b/>
                <w:bCs/>
                <w:sz w:val="28"/>
                <w:szCs w:val="28"/>
                <w:lang w:eastAsia="ru-RU"/>
              </w:rPr>
              <w:t>Итого расходов по Депутатам представительного органа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3 633 181,09</w:t>
            </w:r>
          </w:p>
        </w:tc>
      </w:tr>
      <w:tr w:rsidR="005E3CAB" w:rsidRPr="00907992" w:rsidTr="005E3CAB">
        <w:trPr>
          <w:trHeight w:val="415"/>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211</w:t>
            </w:r>
          </w:p>
        </w:tc>
        <w:tc>
          <w:tcPr>
            <w:tcW w:w="2552"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Заработная плата</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36 483 692,63</w:t>
            </w:r>
          </w:p>
        </w:tc>
      </w:tr>
      <w:tr w:rsidR="005E3CAB" w:rsidRPr="00907992" w:rsidTr="005E3CAB">
        <w:trPr>
          <w:trHeight w:val="240"/>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212</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Прочие выплаты</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65 382,77</w:t>
            </w:r>
          </w:p>
        </w:tc>
      </w:tr>
      <w:tr w:rsidR="005E3CAB" w:rsidRPr="00907992" w:rsidTr="005E3CAB">
        <w:trPr>
          <w:trHeight w:val="570"/>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213</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Начисления на выплаты по оплате труда</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6 597 196,09</w:t>
            </w:r>
          </w:p>
        </w:tc>
      </w:tr>
      <w:tr w:rsidR="005E3CAB" w:rsidRPr="00907992" w:rsidTr="005E3CAB">
        <w:trPr>
          <w:trHeight w:val="285"/>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221</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Услуги связи</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14 552,00</w:t>
            </w:r>
          </w:p>
        </w:tc>
      </w:tr>
      <w:tr w:rsidR="005E3CAB" w:rsidRPr="00907992" w:rsidTr="005E3CAB">
        <w:trPr>
          <w:trHeight w:val="855"/>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222</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Оплата проезда к месту служебной командировки</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759 013,22</w:t>
            </w:r>
          </w:p>
        </w:tc>
      </w:tr>
      <w:tr w:rsidR="005E3CAB" w:rsidRPr="00907992" w:rsidTr="005E3CAB">
        <w:trPr>
          <w:trHeight w:val="285"/>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225</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007707">
              <w:rPr>
                <w:rFonts w:ascii="Times New Roman" w:eastAsia="Times New Roman" w:hAnsi="Times New Roman" w:cs="Times New Roman"/>
                <w:sz w:val="28"/>
                <w:szCs w:val="28"/>
                <w:lang w:eastAsia="ru-RU"/>
              </w:rPr>
              <w:t>Работы, услуги по содержанию имущества</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243 967,40 </w:t>
            </w:r>
          </w:p>
        </w:tc>
      </w:tr>
      <w:tr w:rsidR="005E3CAB" w:rsidRPr="00907992" w:rsidTr="005E3CAB">
        <w:trPr>
          <w:trHeight w:val="615"/>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226</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Прочие работы,</w:t>
            </w:r>
            <w:r>
              <w:rPr>
                <w:rFonts w:ascii="Times New Roman" w:eastAsia="Times New Roman" w:hAnsi="Times New Roman" w:cs="Times New Roman"/>
                <w:sz w:val="28"/>
                <w:szCs w:val="28"/>
                <w:lang w:eastAsia="ru-RU"/>
              </w:rPr>
              <w:t xml:space="preserve"> </w:t>
            </w:r>
            <w:r w:rsidRPr="00907992">
              <w:rPr>
                <w:rFonts w:ascii="Times New Roman" w:eastAsia="Times New Roman" w:hAnsi="Times New Roman" w:cs="Times New Roman"/>
                <w:sz w:val="28"/>
                <w:szCs w:val="28"/>
                <w:lang w:eastAsia="ru-RU"/>
              </w:rPr>
              <w:t>услуги</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3 214 203,64</w:t>
            </w:r>
          </w:p>
        </w:tc>
      </w:tr>
      <w:tr w:rsidR="005E3CAB" w:rsidRPr="00907992" w:rsidTr="005E3CAB">
        <w:trPr>
          <w:trHeight w:val="1140"/>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340</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xml:space="preserve">Увеличение стоимости материальных </w:t>
            </w:r>
            <w:r w:rsidRPr="00907992">
              <w:rPr>
                <w:rFonts w:ascii="Times New Roman" w:eastAsia="Times New Roman" w:hAnsi="Times New Roman" w:cs="Times New Roman"/>
                <w:sz w:val="28"/>
                <w:szCs w:val="28"/>
                <w:lang w:eastAsia="ru-RU"/>
              </w:rPr>
              <w:lastRenderedPageBreak/>
              <w:t>запасов</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953 082,43</w:t>
            </w:r>
          </w:p>
        </w:tc>
      </w:tr>
      <w:tr w:rsidR="005E3CAB" w:rsidRPr="00907992" w:rsidTr="005E3CAB">
        <w:trPr>
          <w:trHeight w:val="285"/>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lastRenderedPageBreak/>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290</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Прочие расходы</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5 410 270,06</w:t>
            </w:r>
          </w:p>
        </w:tc>
      </w:tr>
      <w:tr w:rsidR="005E3CAB" w:rsidRPr="00907992" w:rsidTr="005E3CAB">
        <w:trPr>
          <w:trHeight w:val="855"/>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Содержание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310</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Увеличение стоимости основных средств</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255 924,00</w:t>
            </w:r>
          </w:p>
        </w:tc>
      </w:tr>
      <w:tr w:rsidR="005E3CAB" w:rsidRPr="00907992" w:rsidTr="005E3CAB">
        <w:trPr>
          <w:trHeight w:val="300"/>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b/>
                <w:bCs/>
                <w:sz w:val="28"/>
                <w:szCs w:val="28"/>
                <w:lang w:eastAsia="ru-RU"/>
              </w:rPr>
            </w:pPr>
            <w:r w:rsidRPr="00907992">
              <w:rPr>
                <w:rFonts w:ascii="Times New Roman" w:eastAsia="Times New Roman" w:hAnsi="Times New Roman" w:cs="Times New Roman"/>
                <w:b/>
                <w:bCs/>
                <w:sz w:val="28"/>
                <w:szCs w:val="28"/>
                <w:lang w:eastAsia="ru-RU"/>
              </w:rPr>
              <w:t>Итого по содержанию аппарата</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53 997 284,24</w:t>
            </w:r>
          </w:p>
        </w:tc>
      </w:tr>
      <w:tr w:rsidR="005E3CAB" w:rsidRPr="00907992" w:rsidTr="005E3CAB">
        <w:trPr>
          <w:trHeight w:val="300"/>
        </w:trPr>
        <w:tc>
          <w:tcPr>
            <w:tcW w:w="3680" w:type="dxa"/>
            <w:shd w:val="clear" w:color="auto" w:fill="auto"/>
            <w:noWrap/>
            <w:vAlign w:val="bottom"/>
          </w:tcPr>
          <w:p w:rsidR="005E3CAB" w:rsidRPr="00601673" w:rsidRDefault="005E3CAB" w:rsidP="005E3CAB">
            <w:pPr>
              <w:spacing w:after="0" w:line="240" w:lineRule="auto"/>
              <w:rPr>
                <w:rFonts w:ascii="Times New Roman" w:eastAsia="Times New Roman" w:hAnsi="Times New Roman" w:cs="Times New Roman"/>
                <w:bCs/>
                <w:sz w:val="28"/>
                <w:szCs w:val="28"/>
                <w:lang w:eastAsia="ru-RU"/>
              </w:rPr>
            </w:pPr>
            <w:r w:rsidRPr="00601673">
              <w:rPr>
                <w:rFonts w:ascii="Times New Roman" w:eastAsia="Times New Roman" w:hAnsi="Times New Roman" w:cs="Times New Roman"/>
                <w:bCs/>
                <w:sz w:val="28"/>
                <w:szCs w:val="28"/>
                <w:lang w:eastAsia="ru-RU"/>
              </w:rPr>
              <w:t>Председатель счетной палаты</w:t>
            </w:r>
          </w:p>
        </w:tc>
        <w:tc>
          <w:tcPr>
            <w:tcW w:w="1013" w:type="dxa"/>
            <w:shd w:val="clear" w:color="auto" w:fill="auto"/>
            <w:noWrap/>
            <w:vAlign w:val="bottom"/>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2552" w:type="dxa"/>
            <w:shd w:val="clear" w:color="auto" w:fill="auto"/>
            <w:vAlign w:val="bottom"/>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Оплата труда</w:t>
            </w:r>
          </w:p>
        </w:tc>
        <w:tc>
          <w:tcPr>
            <w:tcW w:w="2126" w:type="dxa"/>
            <w:shd w:val="clear" w:color="auto" w:fill="auto"/>
            <w:noWrap/>
            <w:vAlign w:val="bottom"/>
          </w:tcPr>
          <w:p w:rsidR="005E3CAB" w:rsidRPr="00601673"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1 958 462,70</w:t>
            </w:r>
          </w:p>
        </w:tc>
      </w:tr>
      <w:tr w:rsidR="005E3CAB" w:rsidRPr="00907992" w:rsidTr="005E3CAB">
        <w:trPr>
          <w:trHeight w:val="300"/>
        </w:trPr>
        <w:tc>
          <w:tcPr>
            <w:tcW w:w="3680" w:type="dxa"/>
            <w:shd w:val="clear" w:color="auto" w:fill="auto"/>
            <w:noWrap/>
            <w:vAlign w:val="bottom"/>
          </w:tcPr>
          <w:p w:rsidR="005E3CAB" w:rsidRPr="00601673" w:rsidRDefault="005E3CAB" w:rsidP="005E3CAB">
            <w:pPr>
              <w:spacing w:after="0" w:line="240" w:lineRule="auto"/>
              <w:rPr>
                <w:rFonts w:ascii="Times New Roman" w:eastAsia="Times New Roman" w:hAnsi="Times New Roman" w:cs="Times New Roman"/>
                <w:bCs/>
                <w:sz w:val="28"/>
                <w:szCs w:val="28"/>
                <w:lang w:eastAsia="ru-RU"/>
              </w:rPr>
            </w:pPr>
            <w:r w:rsidRPr="00601673">
              <w:rPr>
                <w:rFonts w:ascii="Times New Roman" w:eastAsia="Times New Roman" w:hAnsi="Times New Roman" w:cs="Times New Roman"/>
                <w:bCs/>
                <w:sz w:val="28"/>
                <w:szCs w:val="28"/>
                <w:lang w:eastAsia="ru-RU"/>
              </w:rPr>
              <w:t>Председатель счетной палаты</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tc>
        <w:tc>
          <w:tcPr>
            <w:tcW w:w="2552" w:type="dxa"/>
            <w:shd w:val="clear" w:color="auto" w:fill="auto"/>
            <w:vAlign w:val="bottom"/>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Начисления на выплаты по оплате труда</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314 929,96</w:t>
            </w:r>
          </w:p>
        </w:tc>
      </w:tr>
      <w:tr w:rsidR="005E3CAB" w:rsidRPr="00907992" w:rsidTr="005E3CAB">
        <w:trPr>
          <w:trHeight w:val="300"/>
        </w:trPr>
        <w:tc>
          <w:tcPr>
            <w:tcW w:w="3680" w:type="dxa"/>
            <w:shd w:val="clear" w:color="auto" w:fill="auto"/>
            <w:noWrap/>
            <w:vAlign w:val="bottom"/>
          </w:tcPr>
          <w:p w:rsidR="005E3CAB" w:rsidRPr="00601673" w:rsidRDefault="005E3CAB" w:rsidP="005E3CAB">
            <w:pPr>
              <w:spacing w:after="0" w:line="240" w:lineRule="auto"/>
              <w:rPr>
                <w:rFonts w:ascii="Times New Roman" w:eastAsia="Times New Roman" w:hAnsi="Times New Roman" w:cs="Times New Roman"/>
                <w:b/>
                <w:bCs/>
                <w:sz w:val="28"/>
                <w:szCs w:val="28"/>
                <w:lang w:eastAsia="ru-RU"/>
              </w:rPr>
            </w:pPr>
            <w:r w:rsidRPr="00601673">
              <w:rPr>
                <w:rFonts w:ascii="Times New Roman" w:eastAsia="Times New Roman" w:hAnsi="Times New Roman" w:cs="Times New Roman"/>
                <w:b/>
                <w:bCs/>
                <w:sz w:val="28"/>
                <w:szCs w:val="28"/>
                <w:lang w:eastAsia="ru-RU"/>
              </w:rPr>
              <w:t>Итого по Председателю счетной палаты</w:t>
            </w:r>
          </w:p>
        </w:tc>
        <w:tc>
          <w:tcPr>
            <w:tcW w:w="1013" w:type="dxa"/>
            <w:shd w:val="clear" w:color="auto" w:fill="auto"/>
            <w:noWrap/>
            <w:vAlign w:val="bottom"/>
          </w:tcPr>
          <w:p w:rsidR="005E3CAB" w:rsidRPr="00601673" w:rsidRDefault="005E3CAB" w:rsidP="005E3CAB">
            <w:pPr>
              <w:spacing w:after="0" w:line="240" w:lineRule="auto"/>
              <w:jc w:val="center"/>
              <w:rPr>
                <w:rFonts w:ascii="Times New Roman" w:eastAsia="Times New Roman" w:hAnsi="Times New Roman" w:cs="Times New Roman"/>
                <w:b/>
                <w:sz w:val="28"/>
                <w:szCs w:val="28"/>
                <w:lang w:eastAsia="ru-RU"/>
              </w:rPr>
            </w:pPr>
          </w:p>
        </w:tc>
        <w:tc>
          <w:tcPr>
            <w:tcW w:w="2552" w:type="dxa"/>
            <w:shd w:val="clear" w:color="auto" w:fill="auto"/>
            <w:vAlign w:val="bottom"/>
          </w:tcPr>
          <w:p w:rsidR="005E3CAB" w:rsidRPr="00601673" w:rsidRDefault="005E3CAB" w:rsidP="005E3CAB">
            <w:pPr>
              <w:spacing w:after="0" w:line="240" w:lineRule="auto"/>
              <w:rPr>
                <w:rFonts w:ascii="Times New Roman" w:eastAsia="Times New Roman" w:hAnsi="Times New Roman" w:cs="Times New Roman"/>
                <w:b/>
                <w:sz w:val="28"/>
                <w:szCs w:val="28"/>
                <w:lang w:eastAsia="ru-RU"/>
              </w:rPr>
            </w:pPr>
          </w:p>
        </w:tc>
        <w:tc>
          <w:tcPr>
            <w:tcW w:w="2126" w:type="dxa"/>
            <w:shd w:val="clear" w:color="auto" w:fill="auto"/>
            <w:noWrap/>
            <w:vAlign w:val="bottom"/>
          </w:tcPr>
          <w:p w:rsidR="005E3CAB" w:rsidRPr="00601673" w:rsidRDefault="005E3CAB" w:rsidP="005E3CAB">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2 273 392,66</w:t>
            </w:r>
          </w:p>
        </w:tc>
      </w:tr>
      <w:tr w:rsidR="005E3CAB" w:rsidRPr="00907992" w:rsidTr="005E3CAB">
        <w:trPr>
          <w:trHeight w:val="300"/>
        </w:trPr>
        <w:tc>
          <w:tcPr>
            <w:tcW w:w="3680" w:type="dxa"/>
            <w:shd w:val="clear" w:color="auto" w:fill="auto"/>
            <w:noWrap/>
            <w:vAlign w:val="bottom"/>
          </w:tcPr>
          <w:p w:rsidR="005E3CAB" w:rsidRPr="001E366E" w:rsidRDefault="005E3CAB" w:rsidP="005E3CAB">
            <w:pPr>
              <w:spacing w:after="0" w:line="240" w:lineRule="auto"/>
              <w:rPr>
                <w:rFonts w:ascii="Times New Roman" w:eastAsia="Times New Roman" w:hAnsi="Times New Roman" w:cs="Times New Roman"/>
                <w:bCs/>
                <w:sz w:val="28"/>
                <w:szCs w:val="28"/>
                <w:lang w:eastAsia="ru-RU"/>
              </w:rPr>
            </w:pPr>
            <w:r w:rsidRPr="001E366E">
              <w:rPr>
                <w:rFonts w:ascii="Times New Roman" w:eastAsia="Times New Roman" w:hAnsi="Times New Roman" w:cs="Times New Roman"/>
                <w:bCs/>
                <w:sz w:val="28"/>
                <w:szCs w:val="28"/>
                <w:lang w:eastAsia="ru-RU"/>
              </w:rPr>
              <w:t>Счетная палата</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p>
        </w:tc>
        <w:tc>
          <w:tcPr>
            <w:tcW w:w="2552" w:type="dxa"/>
            <w:shd w:val="clear" w:color="auto" w:fill="auto"/>
            <w:vAlign w:val="bottom"/>
          </w:tcPr>
          <w:p w:rsidR="005E3CAB" w:rsidRPr="00601673"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Заработная плата</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2 309 581,67</w:t>
            </w:r>
          </w:p>
        </w:tc>
      </w:tr>
      <w:tr w:rsidR="005E3CAB" w:rsidRPr="00907992" w:rsidTr="005E3CAB">
        <w:trPr>
          <w:trHeight w:val="300"/>
        </w:trPr>
        <w:tc>
          <w:tcPr>
            <w:tcW w:w="3680" w:type="dxa"/>
            <w:shd w:val="clear" w:color="auto" w:fill="auto"/>
            <w:noWrap/>
          </w:tcPr>
          <w:p w:rsidR="005E3CAB" w:rsidRDefault="005E3CAB" w:rsidP="005E3CAB">
            <w:r w:rsidRPr="00477FA5">
              <w:rPr>
                <w:rFonts w:ascii="Times New Roman" w:eastAsia="Times New Roman" w:hAnsi="Times New Roman" w:cs="Times New Roman"/>
                <w:bCs/>
                <w:sz w:val="28"/>
                <w:szCs w:val="28"/>
                <w:lang w:eastAsia="ru-RU"/>
              </w:rPr>
              <w:t>Счетная палата</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2552" w:type="dxa"/>
            <w:shd w:val="clear" w:color="auto" w:fill="auto"/>
            <w:vAlign w:val="bottom"/>
          </w:tcPr>
          <w:p w:rsidR="005E3CAB" w:rsidRPr="00601673" w:rsidRDefault="005E3CAB" w:rsidP="005E3CAB">
            <w:pPr>
              <w:spacing w:after="0" w:line="240" w:lineRule="auto"/>
              <w:rPr>
                <w:rFonts w:ascii="Times New Roman" w:eastAsia="Times New Roman" w:hAnsi="Times New Roman" w:cs="Times New Roman"/>
                <w:sz w:val="28"/>
                <w:szCs w:val="28"/>
                <w:lang w:eastAsia="ru-RU"/>
              </w:rPr>
            </w:pP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1 000,00</w:t>
            </w:r>
          </w:p>
        </w:tc>
      </w:tr>
      <w:tr w:rsidR="005E3CAB" w:rsidRPr="00907992" w:rsidTr="005E3CAB">
        <w:trPr>
          <w:trHeight w:val="300"/>
        </w:trPr>
        <w:tc>
          <w:tcPr>
            <w:tcW w:w="3680" w:type="dxa"/>
            <w:shd w:val="clear" w:color="auto" w:fill="auto"/>
            <w:noWrap/>
          </w:tcPr>
          <w:p w:rsidR="005E3CAB" w:rsidRDefault="005E3CAB" w:rsidP="005E3CAB">
            <w:r w:rsidRPr="00477FA5">
              <w:rPr>
                <w:rFonts w:ascii="Times New Roman" w:eastAsia="Times New Roman" w:hAnsi="Times New Roman" w:cs="Times New Roman"/>
                <w:bCs/>
                <w:sz w:val="28"/>
                <w:szCs w:val="28"/>
                <w:lang w:eastAsia="ru-RU"/>
              </w:rPr>
              <w:t>Счетная палата</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tc>
        <w:tc>
          <w:tcPr>
            <w:tcW w:w="2552" w:type="dxa"/>
            <w:shd w:val="clear" w:color="auto" w:fill="auto"/>
            <w:vAlign w:val="bottom"/>
          </w:tcPr>
          <w:p w:rsidR="005E3CAB" w:rsidRPr="00601673"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Начисления на выплаты по оплате труда</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487 486,05</w:t>
            </w:r>
          </w:p>
        </w:tc>
      </w:tr>
      <w:tr w:rsidR="005E3CAB" w:rsidRPr="00907992" w:rsidTr="005E3CAB">
        <w:trPr>
          <w:trHeight w:val="300"/>
        </w:trPr>
        <w:tc>
          <w:tcPr>
            <w:tcW w:w="3680" w:type="dxa"/>
            <w:shd w:val="clear" w:color="auto" w:fill="auto"/>
            <w:noWrap/>
          </w:tcPr>
          <w:p w:rsidR="005E3CAB" w:rsidRDefault="005E3CAB" w:rsidP="005E3CAB">
            <w:r w:rsidRPr="00477FA5">
              <w:rPr>
                <w:rFonts w:ascii="Times New Roman" w:eastAsia="Times New Roman" w:hAnsi="Times New Roman" w:cs="Times New Roman"/>
                <w:bCs/>
                <w:sz w:val="28"/>
                <w:szCs w:val="28"/>
                <w:lang w:eastAsia="ru-RU"/>
              </w:rPr>
              <w:t>Счетная палата</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p>
        </w:tc>
        <w:tc>
          <w:tcPr>
            <w:tcW w:w="2552" w:type="dxa"/>
            <w:shd w:val="clear" w:color="auto" w:fill="auto"/>
            <w:vAlign w:val="bottom"/>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Прочие работы,</w:t>
            </w:r>
            <w:r>
              <w:rPr>
                <w:rFonts w:ascii="Times New Roman" w:eastAsia="Times New Roman" w:hAnsi="Times New Roman" w:cs="Times New Roman"/>
                <w:sz w:val="28"/>
                <w:szCs w:val="28"/>
                <w:lang w:eastAsia="ru-RU"/>
              </w:rPr>
              <w:t xml:space="preserve"> </w:t>
            </w:r>
            <w:r w:rsidRPr="00907992">
              <w:rPr>
                <w:rFonts w:ascii="Times New Roman" w:eastAsia="Times New Roman" w:hAnsi="Times New Roman" w:cs="Times New Roman"/>
                <w:sz w:val="28"/>
                <w:szCs w:val="28"/>
                <w:lang w:eastAsia="ru-RU"/>
              </w:rPr>
              <w:t>услуги</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20 387,00</w:t>
            </w:r>
          </w:p>
        </w:tc>
      </w:tr>
      <w:tr w:rsidR="005E3CAB" w:rsidRPr="00907992" w:rsidTr="005E3CAB">
        <w:trPr>
          <w:trHeight w:val="300"/>
        </w:trPr>
        <w:tc>
          <w:tcPr>
            <w:tcW w:w="3680" w:type="dxa"/>
            <w:shd w:val="clear" w:color="auto" w:fill="auto"/>
            <w:noWrap/>
          </w:tcPr>
          <w:p w:rsidR="005E3CAB" w:rsidRDefault="005E3CAB" w:rsidP="005E3CAB">
            <w:r w:rsidRPr="00477FA5">
              <w:rPr>
                <w:rFonts w:ascii="Times New Roman" w:eastAsia="Times New Roman" w:hAnsi="Times New Roman" w:cs="Times New Roman"/>
                <w:bCs/>
                <w:sz w:val="28"/>
                <w:szCs w:val="28"/>
                <w:lang w:eastAsia="ru-RU"/>
              </w:rPr>
              <w:t>Счетная палата</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p>
        </w:tc>
        <w:tc>
          <w:tcPr>
            <w:tcW w:w="2552" w:type="dxa"/>
            <w:shd w:val="clear" w:color="auto" w:fill="auto"/>
            <w:vAlign w:val="bottom"/>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 xml:space="preserve">Увеличение стоимости </w:t>
            </w:r>
            <w:r>
              <w:rPr>
                <w:rFonts w:ascii="Times New Roman" w:eastAsia="Times New Roman" w:hAnsi="Times New Roman" w:cs="Times New Roman"/>
                <w:sz w:val="28"/>
                <w:szCs w:val="28"/>
                <w:lang w:eastAsia="ru-RU"/>
              </w:rPr>
              <w:t>основных средств</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52 395,00</w:t>
            </w:r>
          </w:p>
        </w:tc>
      </w:tr>
      <w:tr w:rsidR="005E3CAB" w:rsidRPr="00907992" w:rsidTr="005E3CAB">
        <w:trPr>
          <w:trHeight w:val="300"/>
        </w:trPr>
        <w:tc>
          <w:tcPr>
            <w:tcW w:w="3680" w:type="dxa"/>
            <w:shd w:val="clear" w:color="auto" w:fill="auto"/>
            <w:noWrap/>
          </w:tcPr>
          <w:p w:rsidR="005E3CAB" w:rsidRDefault="005E3CAB" w:rsidP="005E3CAB">
            <w:r w:rsidRPr="00477FA5">
              <w:rPr>
                <w:rFonts w:ascii="Times New Roman" w:eastAsia="Times New Roman" w:hAnsi="Times New Roman" w:cs="Times New Roman"/>
                <w:bCs/>
                <w:sz w:val="28"/>
                <w:szCs w:val="28"/>
                <w:lang w:eastAsia="ru-RU"/>
              </w:rPr>
              <w:t>Счетная палата</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p>
        </w:tc>
        <w:tc>
          <w:tcPr>
            <w:tcW w:w="2552" w:type="dxa"/>
            <w:shd w:val="clear" w:color="auto" w:fill="auto"/>
            <w:vAlign w:val="bottom"/>
          </w:tcPr>
          <w:p w:rsidR="005E3CAB" w:rsidRPr="00601673"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Увеличение стоимости материальных запасов</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18 493,00</w:t>
            </w:r>
          </w:p>
        </w:tc>
      </w:tr>
      <w:tr w:rsidR="005E3CAB" w:rsidRPr="00907992" w:rsidTr="005E3CAB">
        <w:trPr>
          <w:trHeight w:val="300"/>
        </w:trPr>
        <w:tc>
          <w:tcPr>
            <w:tcW w:w="3680" w:type="dxa"/>
            <w:shd w:val="clear" w:color="auto" w:fill="auto"/>
            <w:noWrap/>
            <w:vAlign w:val="bottom"/>
          </w:tcPr>
          <w:p w:rsidR="005E3CAB" w:rsidRPr="00907992" w:rsidRDefault="005E3CAB" w:rsidP="005E3CA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Итого расходов по Счетной палате</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p>
        </w:tc>
        <w:tc>
          <w:tcPr>
            <w:tcW w:w="2552" w:type="dxa"/>
            <w:shd w:val="clear" w:color="auto" w:fill="auto"/>
            <w:vAlign w:val="bottom"/>
          </w:tcPr>
          <w:p w:rsidR="005E3CAB" w:rsidRPr="00601673" w:rsidRDefault="005E3CAB" w:rsidP="005E3CAB">
            <w:pPr>
              <w:spacing w:after="0" w:line="240" w:lineRule="auto"/>
              <w:rPr>
                <w:rFonts w:ascii="Times New Roman" w:eastAsia="Times New Roman" w:hAnsi="Times New Roman" w:cs="Times New Roman"/>
                <w:sz w:val="28"/>
                <w:szCs w:val="28"/>
                <w:lang w:eastAsia="ru-RU"/>
              </w:rPr>
            </w:pPr>
          </w:p>
        </w:tc>
        <w:tc>
          <w:tcPr>
            <w:tcW w:w="2126" w:type="dxa"/>
            <w:shd w:val="clear" w:color="auto" w:fill="auto"/>
            <w:noWrap/>
            <w:vAlign w:val="bottom"/>
          </w:tcPr>
          <w:p w:rsidR="005E3CAB" w:rsidRPr="001E366E" w:rsidRDefault="005E3CAB" w:rsidP="005E3CAB">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2 889 342,72</w:t>
            </w:r>
          </w:p>
        </w:tc>
      </w:tr>
      <w:tr w:rsidR="005E3CAB" w:rsidRPr="00907992" w:rsidTr="005E3CAB">
        <w:trPr>
          <w:trHeight w:val="585"/>
        </w:trPr>
        <w:tc>
          <w:tcPr>
            <w:tcW w:w="3680" w:type="dxa"/>
            <w:shd w:val="clear" w:color="auto" w:fill="auto"/>
            <w:vAlign w:val="bottom"/>
            <w:hideMark/>
          </w:tcPr>
          <w:p w:rsidR="005E3CAB" w:rsidRPr="005A0BD4" w:rsidRDefault="005E3CAB" w:rsidP="005E3CAB">
            <w:pPr>
              <w:spacing w:after="0" w:line="240" w:lineRule="auto"/>
              <w:rPr>
                <w:rFonts w:ascii="Times New Roman" w:eastAsia="Times New Roman" w:hAnsi="Times New Roman" w:cs="Times New Roman"/>
                <w:b/>
                <w:sz w:val="28"/>
                <w:szCs w:val="28"/>
                <w:lang w:eastAsia="ru-RU"/>
              </w:rPr>
            </w:pPr>
            <w:r w:rsidRPr="00722282">
              <w:rPr>
                <w:rFonts w:ascii="Times New Roman" w:eastAsia="Times New Roman" w:hAnsi="Times New Roman" w:cs="Times New Roman"/>
                <w:b/>
                <w:sz w:val="28"/>
                <w:szCs w:val="28"/>
                <w:lang w:eastAsia="ru-RU"/>
              </w:rPr>
              <w:t>Выполнение функций органами местного самоуправления</w:t>
            </w:r>
          </w:p>
        </w:tc>
        <w:tc>
          <w:tcPr>
            <w:tcW w:w="1013" w:type="dxa"/>
            <w:shd w:val="clear" w:color="auto" w:fill="auto"/>
            <w:noWrap/>
            <w:vAlign w:val="bottom"/>
            <w:hideMark/>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Прочие выплаты</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3 205 782,86</w:t>
            </w:r>
          </w:p>
        </w:tc>
      </w:tr>
      <w:tr w:rsidR="005E3CAB" w:rsidRPr="00907992" w:rsidTr="005E3CAB">
        <w:trPr>
          <w:trHeight w:val="585"/>
        </w:trPr>
        <w:tc>
          <w:tcPr>
            <w:tcW w:w="3680" w:type="dxa"/>
            <w:shd w:val="clear" w:color="auto" w:fill="auto"/>
            <w:vAlign w:val="bottom"/>
          </w:tcPr>
          <w:p w:rsidR="005E3CAB" w:rsidRPr="005A0BD4" w:rsidRDefault="005E3CAB" w:rsidP="005E3CAB">
            <w:pPr>
              <w:spacing w:after="0" w:line="240" w:lineRule="auto"/>
              <w:rPr>
                <w:rFonts w:ascii="Times New Roman" w:eastAsia="Times New Roman" w:hAnsi="Times New Roman" w:cs="Times New Roman"/>
                <w:b/>
                <w:sz w:val="28"/>
                <w:szCs w:val="28"/>
                <w:lang w:eastAsia="ru-RU"/>
              </w:rPr>
            </w:pPr>
            <w:r w:rsidRPr="00722282">
              <w:rPr>
                <w:rFonts w:ascii="Times New Roman" w:eastAsia="Times New Roman" w:hAnsi="Times New Roman" w:cs="Times New Roman"/>
                <w:b/>
                <w:sz w:val="28"/>
                <w:szCs w:val="28"/>
                <w:lang w:eastAsia="ru-RU"/>
              </w:rPr>
              <w:t>Программа «Осуществление городом Ханты-Мансийском функций административного центра ХМАО-Югры» на 2012-2014 годы</w:t>
            </w:r>
          </w:p>
        </w:tc>
        <w:tc>
          <w:tcPr>
            <w:tcW w:w="1013" w:type="dxa"/>
            <w:shd w:val="clear" w:color="auto" w:fill="auto"/>
            <w:noWrap/>
            <w:vAlign w:val="bottom"/>
          </w:tcPr>
          <w:p w:rsidR="005E3CAB" w:rsidRPr="00907992"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w:t>
            </w:r>
          </w:p>
        </w:tc>
        <w:tc>
          <w:tcPr>
            <w:tcW w:w="2552" w:type="dxa"/>
            <w:shd w:val="clear" w:color="auto" w:fill="auto"/>
            <w:vAlign w:val="bottom"/>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 расходы</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2 000 000,00</w:t>
            </w:r>
          </w:p>
        </w:tc>
      </w:tr>
      <w:tr w:rsidR="005E3CAB" w:rsidRPr="00907992" w:rsidTr="005E3CAB">
        <w:trPr>
          <w:trHeight w:val="585"/>
        </w:trPr>
        <w:tc>
          <w:tcPr>
            <w:tcW w:w="3680" w:type="dxa"/>
            <w:shd w:val="clear" w:color="auto" w:fill="auto"/>
            <w:vAlign w:val="bottom"/>
          </w:tcPr>
          <w:p w:rsidR="005E3CAB" w:rsidRPr="00722282" w:rsidRDefault="005E3CAB" w:rsidP="005E3CAB">
            <w:pPr>
              <w:spacing w:after="0" w:line="240" w:lineRule="auto"/>
              <w:rPr>
                <w:rFonts w:ascii="Times New Roman" w:eastAsia="Times New Roman" w:hAnsi="Times New Roman" w:cs="Times New Roman"/>
                <w:sz w:val="28"/>
                <w:szCs w:val="28"/>
                <w:lang w:eastAsia="ru-RU"/>
              </w:rPr>
            </w:pPr>
            <w:r w:rsidRPr="00722282">
              <w:rPr>
                <w:rFonts w:ascii="Times New Roman" w:eastAsia="Times New Roman" w:hAnsi="Times New Roman" w:cs="Times New Roman"/>
                <w:sz w:val="28"/>
                <w:szCs w:val="28"/>
                <w:lang w:eastAsia="ru-RU"/>
              </w:rPr>
              <w:t xml:space="preserve">Отдельные мероприятия в </w:t>
            </w:r>
            <w:r w:rsidRPr="00722282">
              <w:rPr>
                <w:rFonts w:ascii="Times New Roman" w:eastAsia="Times New Roman" w:hAnsi="Times New Roman" w:cs="Times New Roman"/>
                <w:sz w:val="28"/>
                <w:szCs w:val="28"/>
                <w:lang w:eastAsia="ru-RU"/>
              </w:rPr>
              <w:lastRenderedPageBreak/>
              <w:t>области информационно-коммуникационных технологий</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221</w:t>
            </w:r>
          </w:p>
        </w:tc>
        <w:tc>
          <w:tcPr>
            <w:tcW w:w="2552" w:type="dxa"/>
            <w:shd w:val="clear" w:color="auto" w:fill="auto"/>
            <w:vAlign w:val="bottom"/>
          </w:tcPr>
          <w:p w:rsidR="005E3CAB" w:rsidRDefault="005E3CAB" w:rsidP="005E3C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связи</w:t>
            </w:r>
          </w:p>
        </w:tc>
        <w:tc>
          <w:tcPr>
            <w:tcW w:w="2126" w:type="dxa"/>
            <w:shd w:val="clear" w:color="auto" w:fill="auto"/>
            <w:noWrap/>
            <w:vAlign w:val="bottom"/>
          </w:tcPr>
          <w:p w:rsidR="005E3CAB" w:rsidRPr="005A0BD4" w:rsidRDefault="005E3CAB" w:rsidP="005E3CAB">
            <w:pPr>
              <w:spacing w:after="0" w:line="240" w:lineRule="auto"/>
              <w:jc w:val="right"/>
              <w:rPr>
                <w:rFonts w:ascii="Times New Roman" w:eastAsia="Times New Roman" w:hAnsi="Times New Roman" w:cs="Times New Roman"/>
                <w:bCs/>
                <w:sz w:val="28"/>
                <w:szCs w:val="28"/>
                <w:lang w:eastAsia="ru-RU"/>
              </w:rPr>
            </w:pPr>
            <w:r w:rsidRPr="005A0BD4">
              <w:rPr>
                <w:rFonts w:ascii="Times New Roman" w:eastAsia="Times New Roman" w:hAnsi="Times New Roman" w:cs="Times New Roman"/>
                <w:bCs/>
                <w:sz w:val="28"/>
                <w:szCs w:val="28"/>
                <w:lang w:eastAsia="ru-RU"/>
              </w:rPr>
              <w:t>172 420,06</w:t>
            </w:r>
          </w:p>
        </w:tc>
      </w:tr>
      <w:tr w:rsidR="005E3CAB" w:rsidRPr="00907992" w:rsidTr="005E3CAB">
        <w:trPr>
          <w:trHeight w:val="585"/>
        </w:trPr>
        <w:tc>
          <w:tcPr>
            <w:tcW w:w="3680" w:type="dxa"/>
            <w:shd w:val="clear" w:color="auto" w:fill="auto"/>
            <w:vAlign w:val="bottom"/>
          </w:tcPr>
          <w:p w:rsidR="005E3CAB" w:rsidRPr="00722282" w:rsidRDefault="005E3CAB" w:rsidP="005E3CAB">
            <w:pPr>
              <w:spacing w:after="0" w:line="240" w:lineRule="auto"/>
              <w:rPr>
                <w:rFonts w:ascii="Times New Roman" w:eastAsia="Times New Roman" w:hAnsi="Times New Roman" w:cs="Times New Roman"/>
                <w:sz w:val="28"/>
                <w:szCs w:val="28"/>
                <w:lang w:eastAsia="ru-RU"/>
              </w:rPr>
            </w:pPr>
            <w:r w:rsidRPr="00722282">
              <w:rPr>
                <w:rFonts w:ascii="Times New Roman" w:eastAsia="Times New Roman" w:hAnsi="Times New Roman" w:cs="Times New Roman"/>
                <w:sz w:val="28"/>
                <w:szCs w:val="28"/>
                <w:lang w:eastAsia="ru-RU"/>
              </w:rPr>
              <w:lastRenderedPageBreak/>
              <w:t>Отдельные мероприятия в области информационно-коммуникационных технологий</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tc>
        <w:tc>
          <w:tcPr>
            <w:tcW w:w="2552" w:type="dxa"/>
            <w:shd w:val="clear" w:color="auto" w:fill="auto"/>
            <w:vAlign w:val="bottom"/>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r w:rsidRPr="00007707">
              <w:rPr>
                <w:rFonts w:ascii="Times New Roman" w:eastAsia="Times New Roman" w:hAnsi="Times New Roman" w:cs="Times New Roman"/>
                <w:sz w:val="28"/>
                <w:szCs w:val="28"/>
                <w:lang w:eastAsia="ru-RU"/>
              </w:rPr>
              <w:t>Работы, услуги по содержанию имущества</w:t>
            </w:r>
          </w:p>
        </w:tc>
        <w:tc>
          <w:tcPr>
            <w:tcW w:w="2126" w:type="dxa"/>
            <w:shd w:val="clear" w:color="auto" w:fill="auto"/>
            <w:noWrap/>
            <w:vAlign w:val="bottom"/>
          </w:tcPr>
          <w:p w:rsidR="005E3CAB" w:rsidRPr="005A0BD4"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91 800,00</w:t>
            </w:r>
          </w:p>
        </w:tc>
      </w:tr>
      <w:tr w:rsidR="005E3CAB" w:rsidRPr="00907992" w:rsidTr="005E3CAB">
        <w:trPr>
          <w:trHeight w:val="585"/>
        </w:trPr>
        <w:tc>
          <w:tcPr>
            <w:tcW w:w="3680" w:type="dxa"/>
            <w:shd w:val="clear" w:color="auto" w:fill="auto"/>
            <w:vAlign w:val="bottom"/>
          </w:tcPr>
          <w:p w:rsidR="005E3CAB" w:rsidRPr="00722282" w:rsidRDefault="005E3CAB" w:rsidP="005E3CAB">
            <w:pPr>
              <w:spacing w:after="0" w:line="240" w:lineRule="auto"/>
              <w:rPr>
                <w:rFonts w:ascii="Times New Roman" w:eastAsia="Times New Roman" w:hAnsi="Times New Roman" w:cs="Times New Roman"/>
                <w:sz w:val="28"/>
                <w:szCs w:val="28"/>
                <w:lang w:eastAsia="ru-RU"/>
              </w:rPr>
            </w:pPr>
            <w:r w:rsidRPr="00722282">
              <w:rPr>
                <w:rFonts w:ascii="Times New Roman" w:eastAsia="Times New Roman" w:hAnsi="Times New Roman" w:cs="Times New Roman"/>
                <w:sz w:val="28"/>
                <w:szCs w:val="28"/>
                <w:lang w:eastAsia="ru-RU"/>
              </w:rPr>
              <w:t>Отдельные мероприятия в области информационно-коммуникационных технологий</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p>
        </w:tc>
        <w:tc>
          <w:tcPr>
            <w:tcW w:w="2552" w:type="dxa"/>
            <w:shd w:val="clear" w:color="auto" w:fill="auto"/>
            <w:vAlign w:val="bottom"/>
          </w:tcPr>
          <w:p w:rsidR="005E3CAB" w:rsidRPr="00007707" w:rsidRDefault="005E3CAB" w:rsidP="005E3CAB">
            <w:pPr>
              <w:spacing w:after="0" w:line="240" w:lineRule="auto"/>
              <w:rPr>
                <w:rFonts w:ascii="Times New Roman" w:eastAsia="Times New Roman" w:hAnsi="Times New Roman" w:cs="Times New Roman"/>
                <w:sz w:val="28"/>
                <w:szCs w:val="28"/>
                <w:lang w:eastAsia="ru-RU"/>
              </w:rPr>
            </w:pPr>
            <w:r w:rsidRPr="00007707">
              <w:rPr>
                <w:rFonts w:ascii="Times New Roman" w:eastAsia="Times New Roman" w:hAnsi="Times New Roman" w:cs="Times New Roman"/>
                <w:sz w:val="28"/>
                <w:szCs w:val="28"/>
                <w:lang w:eastAsia="ru-RU"/>
              </w:rPr>
              <w:t>Прочие работы, услуги</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116 940,00</w:t>
            </w:r>
          </w:p>
        </w:tc>
      </w:tr>
      <w:tr w:rsidR="005E3CAB" w:rsidRPr="00907992" w:rsidTr="005E3CAB">
        <w:trPr>
          <w:trHeight w:val="585"/>
        </w:trPr>
        <w:tc>
          <w:tcPr>
            <w:tcW w:w="3680" w:type="dxa"/>
            <w:shd w:val="clear" w:color="auto" w:fill="auto"/>
          </w:tcPr>
          <w:p w:rsidR="005E3CAB" w:rsidRDefault="005E3CAB" w:rsidP="005E3CAB">
            <w:r w:rsidRPr="00722282">
              <w:rPr>
                <w:rFonts w:ascii="Times New Roman" w:eastAsia="Times New Roman" w:hAnsi="Times New Roman" w:cs="Times New Roman"/>
                <w:sz w:val="28"/>
                <w:szCs w:val="28"/>
                <w:lang w:eastAsia="ru-RU"/>
              </w:rPr>
              <w:t>Отдельные мероприятия в области информационно-коммуникационных технологий</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p>
        </w:tc>
        <w:tc>
          <w:tcPr>
            <w:tcW w:w="2552" w:type="dxa"/>
            <w:shd w:val="clear" w:color="auto" w:fill="auto"/>
            <w:vAlign w:val="bottom"/>
          </w:tcPr>
          <w:p w:rsidR="005E3CAB" w:rsidRPr="00007707"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Увеличение стоимости основных средств</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275 242,00</w:t>
            </w:r>
          </w:p>
        </w:tc>
      </w:tr>
      <w:tr w:rsidR="005E3CAB" w:rsidRPr="00907992" w:rsidTr="005E3CAB">
        <w:trPr>
          <w:trHeight w:val="585"/>
        </w:trPr>
        <w:tc>
          <w:tcPr>
            <w:tcW w:w="3680" w:type="dxa"/>
            <w:shd w:val="clear" w:color="auto" w:fill="auto"/>
          </w:tcPr>
          <w:p w:rsidR="005E3CAB" w:rsidRDefault="005E3CAB" w:rsidP="005E3CAB">
            <w:r w:rsidRPr="00722282">
              <w:rPr>
                <w:rFonts w:ascii="Times New Roman" w:eastAsia="Times New Roman" w:hAnsi="Times New Roman" w:cs="Times New Roman"/>
                <w:sz w:val="28"/>
                <w:szCs w:val="28"/>
                <w:lang w:eastAsia="ru-RU"/>
              </w:rPr>
              <w:t>Отдельные мероприятия в области информационно-коммуникационных технологий</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p>
        </w:tc>
        <w:tc>
          <w:tcPr>
            <w:tcW w:w="2552" w:type="dxa"/>
            <w:shd w:val="clear" w:color="auto" w:fill="auto"/>
            <w:vAlign w:val="bottom"/>
          </w:tcPr>
          <w:p w:rsidR="005E3CAB" w:rsidRPr="00007707" w:rsidRDefault="005E3CAB" w:rsidP="005E3CAB">
            <w:pPr>
              <w:spacing w:after="0" w:line="240" w:lineRule="auto"/>
              <w:rPr>
                <w:rFonts w:ascii="Times New Roman" w:eastAsia="Times New Roman" w:hAnsi="Times New Roman" w:cs="Times New Roman"/>
                <w:sz w:val="28"/>
                <w:szCs w:val="28"/>
                <w:lang w:eastAsia="ru-RU"/>
              </w:rPr>
            </w:pPr>
            <w:r w:rsidRPr="00907992">
              <w:rPr>
                <w:rFonts w:ascii="Times New Roman" w:eastAsia="Times New Roman" w:hAnsi="Times New Roman" w:cs="Times New Roman"/>
                <w:sz w:val="28"/>
                <w:szCs w:val="28"/>
                <w:lang w:eastAsia="ru-RU"/>
              </w:rPr>
              <w:t>Увеличение стоимости материальных запасов</w:t>
            </w:r>
          </w:p>
        </w:tc>
        <w:tc>
          <w:tcPr>
            <w:tcW w:w="2126" w:type="dxa"/>
            <w:shd w:val="clear" w:color="auto" w:fill="auto"/>
            <w:noWrap/>
            <w:vAlign w:val="bottom"/>
          </w:tcPr>
          <w:p w:rsidR="005E3CAB" w:rsidRDefault="005E3CAB" w:rsidP="005E3CA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277 706,50</w:t>
            </w:r>
          </w:p>
        </w:tc>
      </w:tr>
      <w:tr w:rsidR="005E3CAB" w:rsidRPr="00F141D2" w:rsidTr="005E3CAB">
        <w:trPr>
          <w:trHeight w:val="585"/>
        </w:trPr>
        <w:tc>
          <w:tcPr>
            <w:tcW w:w="3680" w:type="dxa"/>
            <w:shd w:val="clear" w:color="auto" w:fill="auto"/>
          </w:tcPr>
          <w:p w:rsidR="005E3CAB" w:rsidRPr="00844B8D" w:rsidRDefault="005E3CAB" w:rsidP="005E3CAB">
            <w:pPr>
              <w:rPr>
                <w:rFonts w:ascii="Times New Roman" w:eastAsia="Times New Roman" w:hAnsi="Times New Roman" w:cs="Times New Roman"/>
                <w:b/>
                <w:sz w:val="28"/>
                <w:szCs w:val="28"/>
                <w:lang w:eastAsia="ru-RU"/>
              </w:rPr>
            </w:pPr>
            <w:r w:rsidRPr="00844B8D">
              <w:rPr>
                <w:rFonts w:ascii="Times New Roman" w:eastAsia="Times New Roman" w:hAnsi="Times New Roman" w:cs="Times New Roman"/>
                <w:b/>
                <w:sz w:val="28"/>
                <w:szCs w:val="28"/>
                <w:lang w:eastAsia="ru-RU"/>
              </w:rPr>
              <w:t>Итого о</w:t>
            </w:r>
            <w:r w:rsidRPr="00722282">
              <w:rPr>
                <w:rFonts w:ascii="Times New Roman" w:eastAsia="Times New Roman" w:hAnsi="Times New Roman" w:cs="Times New Roman"/>
                <w:b/>
                <w:sz w:val="28"/>
                <w:szCs w:val="28"/>
                <w:lang w:eastAsia="ru-RU"/>
              </w:rPr>
              <w:t>тдельные мероприятия в области информационно-коммуникационных технологий</w:t>
            </w:r>
          </w:p>
        </w:tc>
        <w:tc>
          <w:tcPr>
            <w:tcW w:w="1013" w:type="dxa"/>
            <w:shd w:val="clear" w:color="auto" w:fill="auto"/>
            <w:noWrap/>
            <w:vAlign w:val="bottom"/>
          </w:tcPr>
          <w:p w:rsidR="005E3CAB" w:rsidRDefault="005E3CAB" w:rsidP="005E3CAB">
            <w:pPr>
              <w:spacing w:after="0" w:line="240" w:lineRule="auto"/>
              <w:jc w:val="center"/>
              <w:rPr>
                <w:rFonts w:ascii="Times New Roman" w:eastAsia="Times New Roman" w:hAnsi="Times New Roman" w:cs="Times New Roman"/>
                <w:sz w:val="28"/>
                <w:szCs w:val="28"/>
                <w:lang w:eastAsia="ru-RU"/>
              </w:rPr>
            </w:pPr>
          </w:p>
        </w:tc>
        <w:tc>
          <w:tcPr>
            <w:tcW w:w="2552" w:type="dxa"/>
            <w:shd w:val="clear" w:color="auto" w:fill="auto"/>
            <w:vAlign w:val="bottom"/>
          </w:tcPr>
          <w:p w:rsidR="005E3CAB" w:rsidRPr="00907992" w:rsidRDefault="005E3CAB" w:rsidP="005E3CAB">
            <w:pPr>
              <w:spacing w:after="0" w:line="240" w:lineRule="auto"/>
              <w:rPr>
                <w:rFonts w:ascii="Times New Roman" w:eastAsia="Times New Roman" w:hAnsi="Times New Roman" w:cs="Times New Roman"/>
                <w:sz w:val="28"/>
                <w:szCs w:val="28"/>
                <w:lang w:eastAsia="ru-RU"/>
              </w:rPr>
            </w:pPr>
          </w:p>
        </w:tc>
        <w:tc>
          <w:tcPr>
            <w:tcW w:w="2126" w:type="dxa"/>
            <w:shd w:val="clear" w:color="auto" w:fill="auto"/>
            <w:noWrap/>
            <w:vAlign w:val="bottom"/>
          </w:tcPr>
          <w:p w:rsidR="005E3CAB" w:rsidRPr="00F141D2" w:rsidRDefault="005E3CAB" w:rsidP="005E3CAB">
            <w:pPr>
              <w:spacing w:after="0" w:line="240" w:lineRule="auto"/>
              <w:jc w:val="right"/>
              <w:rPr>
                <w:rFonts w:ascii="Times New Roman" w:eastAsia="Times New Roman" w:hAnsi="Times New Roman" w:cs="Times New Roman"/>
                <w:b/>
                <w:bCs/>
                <w:sz w:val="28"/>
                <w:szCs w:val="28"/>
                <w:lang w:eastAsia="ru-RU"/>
              </w:rPr>
            </w:pPr>
            <w:r w:rsidRPr="00F141D2">
              <w:rPr>
                <w:rFonts w:ascii="Times New Roman" w:eastAsia="Times New Roman" w:hAnsi="Times New Roman" w:cs="Times New Roman"/>
                <w:b/>
                <w:bCs/>
                <w:sz w:val="28"/>
                <w:szCs w:val="28"/>
                <w:lang w:eastAsia="ru-RU"/>
              </w:rPr>
              <w:t>934 108,56</w:t>
            </w:r>
          </w:p>
        </w:tc>
      </w:tr>
      <w:tr w:rsidR="005E3CAB" w:rsidRPr="00907992" w:rsidTr="005E3CAB">
        <w:trPr>
          <w:trHeight w:val="300"/>
        </w:trPr>
        <w:tc>
          <w:tcPr>
            <w:tcW w:w="3680"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b/>
                <w:bCs/>
                <w:sz w:val="28"/>
                <w:szCs w:val="28"/>
                <w:lang w:eastAsia="ru-RU"/>
              </w:rPr>
            </w:pPr>
            <w:r w:rsidRPr="00907992">
              <w:rPr>
                <w:rFonts w:ascii="Times New Roman" w:eastAsia="Times New Roman" w:hAnsi="Times New Roman" w:cs="Times New Roman"/>
                <w:b/>
                <w:bCs/>
                <w:sz w:val="28"/>
                <w:szCs w:val="28"/>
                <w:lang w:eastAsia="ru-RU"/>
              </w:rPr>
              <w:t>Итого:</w:t>
            </w:r>
          </w:p>
        </w:tc>
        <w:tc>
          <w:tcPr>
            <w:tcW w:w="1013" w:type="dxa"/>
            <w:shd w:val="clear" w:color="auto" w:fill="auto"/>
            <w:noWrap/>
            <w:vAlign w:val="bottom"/>
            <w:hideMark/>
          </w:tcPr>
          <w:p w:rsidR="005E3CAB" w:rsidRPr="00907992" w:rsidRDefault="005E3CAB" w:rsidP="005E3CAB">
            <w:pPr>
              <w:spacing w:after="0" w:line="240" w:lineRule="auto"/>
              <w:rPr>
                <w:rFonts w:ascii="Times New Roman" w:eastAsia="Times New Roman" w:hAnsi="Times New Roman" w:cs="Times New Roman"/>
                <w:b/>
                <w:bCs/>
                <w:sz w:val="28"/>
                <w:szCs w:val="28"/>
                <w:lang w:eastAsia="ru-RU"/>
              </w:rPr>
            </w:pPr>
            <w:r w:rsidRPr="00907992">
              <w:rPr>
                <w:rFonts w:ascii="Times New Roman" w:eastAsia="Times New Roman" w:hAnsi="Times New Roman" w:cs="Times New Roman"/>
                <w:b/>
                <w:bCs/>
                <w:sz w:val="28"/>
                <w:szCs w:val="28"/>
                <w:lang w:eastAsia="ru-RU"/>
              </w:rPr>
              <w:t> </w:t>
            </w:r>
          </w:p>
        </w:tc>
        <w:tc>
          <w:tcPr>
            <w:tcW w:w="2552" w:type="dxa"/>
            <w:shd w:val="clear" w:color="auto" w:fill="auto"/>
            <w:vAlign w:val="bottom"/>
            <w:hideMark/>
          </w:tcPr>
          <w:p w:rsidR="005E3CAB" w:rsidRPr="00907992" w:rsidRDefault="005E3CAB" w:rsidP="005E3CAB">
            <w:pPr>
              <w:spacing w:after="0" w:line="240" w:lineRule="auto"/>
              <w:rPr>
                <w:rFonts w:ascii="Times New Roman" w:eastAsia="Times New Roman" w:hAnsi="Times New Roman" w:cs="Times New Roman"/>
                <w:b/>
                <w:bCs/>
                <w:sz w:val="28"/>
                <w:szCs w:val="28"/>
                <w:lang w:eastAsia="ru-RU"/>
              </w:rPr>
            </w:pPr>
            <w:r w:rsidRPr="00907992">
              <w:rPr>
                <w:rFonts w:ascii="Times New Roman" w:eastAsia="Times New Roman" w:hAnsi="Times New Roman" w:cs="Times New Roman"/>
                <w:b/>
                <w:bCs/>
                <w:sz w:val="28"/>
                <w:szCs w:val="28"/>
                <w:lang w:eastAsia="ru-RU"/>
              </w:rPr>
              <w:t> </w:t>
            </w:r>
          </w:p>
        </w:tc>
        <w:tc>
          <w:tcPr>
            <w:tcW w:w="2126" w:type="dxa"/>
            <w:shd w:val="clear" w:color="auto" w:fill="auto"/>
            <w:noWrap/>
            <w:vAlign w:val="bottom"/>
            <w:hideMark/>
          </w:tcPr>
          <w:p w:rsidR="005E3CAB" w:rsidRPr="00907992" w:rsidRDefault="005E3CAB" w:rsidP="005E3CAB">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73 534 883,47</w:t>
            </w:r>
          </w:p>
        </w:tc>
      </w:tr>
    </w:tbl>
    <w:p w:rsidR="005E3CAB" w:rsidRDefault="005E3CAB" w:rsidP="005E3CAB">
      <w:pPr>
        <w:rPr>
          <w:rFonts w:ascii="Times New Roman" w:hAnsi="Times New Roman" w:cs="Times New Roman"/>
          <w:sz w:val="28"/>
          <w:szCs w:val="28"/>
        </w:rPr>
      </w:pPr>
    </w:p>
    <w:p w:rsidR="005E3CAB" w:rsidRDefault="005E3CAB"/>
    <w:p w:rsidR="00D25399" w:rsidRDefault="00D25399"/>
    <w:p w:rsidR="00D25399" w:rsidRDefault="00D25399"/>
    <w:p w:rsidR="00D25399" w:rsidRDefault="00D25399"/>
    <w:p w:rsidR="00D25399" w:rsidRDefault="00D25399"/>
    <w:p w:rsidR="00D25399" w:rsidRDefault="00D25399"/>
    <w:p w:rsidR="00D25399" w:rsidRDefault="00D25399"/>
    <w:p w:rsidR="00D25399" w:rsidRDefault="00D25399"/>
    <w:p w:rsidR="00D25399" w:rsidRDefault="00D25399"/>
    <w:p w:rsidR="00D25399" w:rsidRPr="00CA0E06" w:rsidRDefault="00D25399" w:rsidP="00D25399">
      <w:pPr>
        <w:spacing w:after="0" w:line="240" w:lineRule="auto"/>
        <w:jc w:val="right"/>
        <w:rPr>
          <w:rFonts w:ascii="Times New Roman" w:hAnsi="Times New Roman" w:cs="Times New Roman"/>
          <w:sz w:val="28"/>
          <w:szCs w:val="28"/>
        </w:rPr>
      </w:pPr>
      <w:r w:rsidRPr="00CA0E06">
        <w:rPr>
          <w:rFonts w:ascii="Times New Roman" w:eastAsia="Times New Roman" w:hAnsi="Times New Roman" w:cs="Times New Roman"/>
          <w:sz w:val="29"/>
          <w:szCs w:val="29"/>
        </w:rPr>
        <w:lastRenderedPageBreak/>
        <w:t>Приложение № 3</w:t>
      </w:r>
      <w:r w:rsidRPr="00CA0E06">
        <w:rPr>
          <w:rFonts w:ascii="Times New Roman" w:hAnsi="Times New Roman" w:cs="Times New Roman"/>
          <w:sz w:val="28"/>
          <w:szCs w:val="28"/>
        </w:rPr>
        <w:t xml:space="preserve"> к отчету </w:t>
      </w:r>
    </w:p>
    <w:p w:rsidR="00D25399" w:rsidRPr="00CA0E06" w:rsidRDefault="00D25399" w:rsidP="00D25399">
      <w:pPr>
        <w:spacing w:after="0" w:line="240" w:lineRule="auto"/>
        <w:jc w:val="right"/>
        <w:rPr>
          <w:rFonts w:ascii="Times New Roman" w:hAnsi="Times New Roman" w:cs="Times New Roman"/>
          <w:sz w:val="28"/>
          <w:szCs w:val="28"/>
        </w:rPr>
      </w:pPr>
      <w:r w:rsidRPr="00CA0E06">
        <w:rPr>
          <w:rFonts w:ascii="Times New Roman" w:hAnsi="Times New Roman" w:cs="Times New Roman"/>
          <w:sz w:val="28"/>
          <w:szCs w:val="28"/>
        </w:rPr>
        <w:t>Главы города Ханты-Мансийска за 2013 год</w:t>
      </w:r>
    </w:p>
    <w:p w:rsidR="00D25399" w:rsidRDefault="00D25399" w:rsidP="00D25399">
      <w:pPr>
        <w:spacing w:after="0" w:line="240" w:lineRule="auto"/>
        <w:jc w:val="center"/>
        <w:rPr>
          <w:rFonts w:ascii="Times New Roman" w:hAnsi="Times New Roman" w:cs="Times New Roman"/>
          <w:b/>
          <w:sz w:val="28"/>
          <w:szCs w:val="28"/>
        </w:rPr>
      </w:pPr>
    </w:p>
    <w:p w:rsidR="00D25399" w:rsidRPr="00B32CB7" w:rsidRDefault="00D25399" w:rsidP="00D25399">
      <w:pPr>
        <w:spacing w:after="0" w:line="240" w:lineRule="auto"/>
        <w:jc w:val="center"/>
        <w:rPr>
          <w:rFonts w:ascii="Times New Roman" w:hAnsi="Times New Roman" w:cs="Times New Roman"/>
          <w:b/>
          <w:sz w:val="28"/>
          <w:szCs w:val="28"/>
        </w:rPr>
      </w:pPr>
      <w:r w:rsidRPr="00B32CB7">
        <w:rPr>
          <w:rFonts w:ascii="Times New Roman" w:hAnsi="Times New Roman" w:cs="Times New Roman"/>
          <w:b/>
          <w:sz w:val="28"/>
          <w:szCs w:val="28"/>
        </w:rPr>
        <w:t>Информационная справка</w:t>
      </w:r>
    </w:p>
    <w:p w:rsidR="00D25399" w:rsidRDefault="00D25399" w:rsidP="00D25399">
      <w:pPr>
        <w:spacing w:after="0" w:line="240" w:lineRule="auto"/>
        <w:jc w:val="center"/>
        <w:rPr>
          <w:rFonts w:ascii="Times New Roman" w:hAnsi="Times New Roman" w:cs="Times New Roman"/>
          <w:b/>
          <w:sz w:val="28"/>
          <w:szCs w:val="28"/>
        </w:rPr>
      </w:pPr>
      <w:r w:rsidRPr="00B32CB7">
        <w:rPr>
          <w:rFonts w:ascii="Times New Roman" w:hAnsi="Times New Roman" w:cs="Times New Roman"/>
          <w:b/>
          <w:sz w:val="28"/>
          <w:szCs w:val="28"/>
        </w:rPr>
        <w:t>о социологических исследованиях, проведенных в 2013 году</w:t>
      </w:r>
    </w:p>
    <w:p w:rsidR="00D25399" w:rsidRPr="00B32CB7" w:rsidRDefault="00D25399" w:rsidP="00D25399">
      <w:pPr>
        <w:spacing w:after="0" w:line="240" w:lineRule="auto"/>
        <w:jc w:val="center"/>
        <w:rPr>
          <w:rFonts w:ascii="Times New Roman" w:hAnsi="Times New Roman" w:cs="Times New Roman"/>
          <w:b/>
          <w:sz w:val="28"/>
          <w:szCs w:val="28"/>
        </w:rPr>
      </w:pP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2013 года  в городе Ханты-Мансийске было проведено </w:t>
      </w:r>
      <w:r w:rsidRPr="003424EB">
        <w:rPr>
          <w:rFonts w:ascii="Times New Roman" w:hAnsi="Times New Roman" w:cs="Times New Roman"/>
          <w:b/>
          <w:sz w:val="28"/>
          <w:szCs w:val="28"/>
        </w:rPr>
        <w:t>4 социологических исследования:</w:t>
      </w:r>
      <w:r>
        <w:rPr>
          <w:rFonts w:ascii="Times New Roman" w:hAnsi="Times New Roman" w:cs="Times New Roman"/>
          <w:sz w:val="28"/>
          <w:szCs w:val="28"/>
        </w:rPr>
        <w:t xml:space="preserve">  три из них – это массовые опросы населения,  одно – опрос экспертов. </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 в прошедшем году, результаты данных социологических исследований отражены в Ежегодном отчете Главы города.</w:t>
      </w:r>
    </w:p>
    <w:p w:rsidR="00D25399" w:rsidRPr="00B32CB7" w:rsidRDefault="00D25399" w:rsidP="00D25399">
      <w:pPr>
        <w:shd w:val="clear" w:color="auto" w:fill="FFFFFF"/>
        <w:spacing w:after="0" w:line="240" w:lineRule="auto"/>
        <w:ind w:firstLine="709"/>
        <w:jc w:val="both"/>
        <w:rPr>
          <w:rFonts w:ascii="Times New Roman" w:hAnsi="Times New Roman" w:cs="Times New Roman"/>
          <w:sz w:val="28"/>
          <w:szCs w:val="28"/>
        </w:rPr>
      </w:pPr>
      <w:r w:rsidRPr="00064A4B">
        <w:rPr>
          <w:rFonts w:ascii="Times New Roman" w:hAnsi="Times New Roman" w:cs="Times New Roman"/>
          <w:b/>
          <w:sz w:val="28"/>
          <w:szCs w:val="28"/>
          <w:u w:val="single"/>
        </w:rPr>
        <w:t>Первое исследование</w:t>
      </w:r>
      <w:r>
        <w:rPr>
          <w:rFonts w:ascii="Times New Roman" w:hAnsi="Times New Roman" w:cs="Times New Roman"/>
          <w:sz w:val="28"/>
          <w:szCs w:val="28"/>
        </w:rPr>
        <w:t xml:space="preserve">  по теме:</w:t>
      </w:r>
      <w:r w:rsidRPr="00064A4B">
        <w:rPr>
          <w:rFonts w:ascii="Times New Roman" w:hAnsi="Times New Roman" w:cs="Times New Roman"/>
          <w:sz w:val="28"/>
          <w:szCs w:val="28"/>
        </w:rPr>
        <w:t xml:space="preserve"> </w:t>
      </w:r>
      <w:r w:rsidRPr="00B32CB7">
        <w:rPr>
          <w:rFonts w:ascii="Times New Roman" w:hAnsi="Times New Roman" w:cs="Times New Roman"/>
          <w:sz w:val="28"/>
          <w:szCs w:val="28"/>
        </w:rPr>
        <w:t>«Социальное самочувствие жителей города Ханты-Мансийска</w:t>
      </w:r>
      <w:r>
        <w:rPr>
          <w:rFonts w:ascii="Times New Roman" w:hAnsi="Times New Roman" w:cs="Times New Roman"/>
          <w:sz w:val="28"/>
          <w:szCs w:val="28"/>
        </w:rPr>
        <w:t xml:space="preserve">» проводилось </w:t>
      </w:r>
      <w:r w:rsidRPr="00064A4B">
        <w:rPr>
          <w:rFonts w:ascii="Times New Roman" w:hAnsi="Times New Roman" w:cs="Times New Roman"/>
          <w:b/>
          <w:sz w:val="28"/>
          <w:szCs w:val="28"/>
        </w:rPr>
        <w:t>с 18 по 23 февраля.</w:t>
      </w:r>
      <w:r>
        <w:rPr>
          <w:rFonts w:ascii="Times New Roman" w:hAnsi="Times New Roman" w:cs="Times New Roman"/>
          <w:sz w:val="28"/>
          <w:szCs w:val="28"/>
        </w:rPr>
        <w:t xml:space="preserve"> Его цель:  получение</w:t>
      </w:r>
      <w:r w:rsidRPr="00B32CB7">
        <w:rPr>
          <w:rFonts w:ascii="Times New Roman" w:hAnsi="Times New Roman" w:cs="Times New Roman"/>
          <w:sz w:val="28"/>
          <w:szCs w:val="28"/>
        </w:rPr>
        <w:t xml:space="preserve"> информации  о характере социального самочувствия, эффективности деятельности органов местного самоуправления, выявления основных </w:t>
      </w:r>
      <w:r w:rsidRPr="00B32CB7">
        <w:rPr>
          <w:rStyle w:val="highlight"/>
          <w:rFonts w:ascii="Times New Roman" w:hAnsi="Times New Roman" w:cs="Times New Roman"/>
          <w:sz w:val="28"/>
          <w:szCs w:val="28"/>
        </w:rPr>
        <w:t> социальных </w:t>
      </w:r>
      <w:r w:rsidRPr="00B32CB7">
        <w:rPr>
          <w:rFonts w:ascii="Times New Roman" w:hAnsi="Times New Roman" w:cs="Times New Roman"/>
          <w:sz w:val="28"/>
          <w:szCs w:val="28"/>
        </w:rPr>
        <w:t xml:space="preserve"> проблем, актуальных для </w:t>
      </w:r>
      <w:r w:rsidRPr="00B32CB7">
        <w:rPr>
          <w:rStyle w:val="highlight"/>
          <w:rFonts w:ascii="Times New Roman" w:hAnsi="Times New Roman" w:cs="Times New Roman"/>
          <w:sz w:val="28"/>
          <w:szCs w:val="28"/>
        </w:rPr>
        <w:t> жителей </w:t>
      </w:r>
      <w:r w:rsidRPr="00B32CB7">
        <w:rPr>
          <w:rFonts w:ascii="Times New Roman" w:hAnsi="Times New Roman" w:cs="Times New Roman"/>
          <w:sz w:val="28"/>
          <w:szCs w:val="28"/>
        </w:rPr>
        <w:t xml:space="preserve"> городского округа город Ханты-Мансийск</w:t>
      </w:r>
      <w:r>
        <w:rPr>
          <w:rFonts w:ascii="Times New Roman" w:hAnsi="Times New Roman" w:cs="Times New Roman"/>
          <w:sz w:val="28"/>
          <w:szCs w:val="28"/>
        </w:rPr>
        <w:t xml:space="preserve">. </w:t>
      </w:r>
      <w:r w:rsidRPr="00B32CB7">
        <w:rPr>
          <w:rFonts w:ascii="Times New Roman" w:hAnsi="Times New Roman" w:cs="Times New Roman"/>
          <w:sz w:val="28"/>
          <w:szCs w:val="28"/>
        </w:rPr>
        <w:t xml:space="preserve">В качестве основного метода сбора первичной информации был использован  поквартирный опрос населения, в котором принял участие 401 респондент (старше 18 лет). </w:t>
      </w:r>
    </w:p>
    <w:p w:rsidR="00D25399" w:rsidRDefault="00D25399" w:rsidP="00D25399">
      <w:pPr>
        <w:shd w:val="clear" w:color="auto" w:fill="FFFFFF"/>
        <w:spacing w:after="0" w:line="240" w:lineRule="auto"/>
        <w:ind w:firstLine="709"/>
        <w:jc w:val="both"/>
        <w:rPr>
          <w:color w:val="000000"/>
        </w:rPr>
      </w:pPr>
      <w:r w:rsidRPr="00064A4B">
        <w:rPr>
          <w:rFonts w:ascii="Times New Roman" w:hAnsi="Times New Roman"/>
          <w:b/>
          <w:sz w:val="28"/>
          <w:szCs w:val="28"/>
        </w:rPr>
        <w:t xml:space="preserve"> </w:t>
      </w:r>
      <w:r w:rsidRPr="00064A4B">
        <w:rPr>
          <w:rFonts w:ascii="Times New Roman" w:hAnsi="Times New Roman"/>
          <w:b/>
          <w:color w:val="000000"/>
          <w:sz w:val="28"/>
          <w:szCs w:val="28"/>
        </w:rPr>
        <w:t>Социальное самочувствие</w:t>
      </w:r>
      <w:r w:rsidRPr="000846AF">
        <w:rPr>
          <w:rFonts w:ascii="Times New Roman" w:hAnsi="Times New Roman"/>
          <w:color w:val="000000"/>
          <w:sz w:val="28"/>
          <w:szCs w:val="28"/>
        </w:rPr>
        <w:t xml:space="preserve"> – интегральная характеристика удовлетворенности или неудовлетворенности человека (социальной общности) своим социальным положением, индикатор настроений и ориентаций.</w:t>
      </w:r>
      <w:r>
        <w:rPr>
          <w:rFonts w:ascii="Times New Roman" w:hAnsi="Times New Roman"/>
          <w:color w:val="000000"/>
          <w:sz w:val="28"/>
          <w:szCs w:val="28"/>
        </w:rPr>
        <w:t xml:space="preserve"> </w:t>
      </w:r>
      <w:r w:rsidRPr="000846AF">
        <w:rPr>
          <w:rFonts w:ascii="Times New Roman" w:hAnsi="Times New Roman"/>
          <w:color w:val="000000"/>
          <w:sz w:val="28"/>
          <w:szCs w:val="28"/>
        </w:rPr>
        <w:t>Ответы респондентов во многом отразили ориентацию муниципальной социальной политики в городе Ханты-Мансийске</w:t>
      </w:r>
      <w:r>
        <w:rPr>
          <w:color w:val="000000"/>
        </w:rPr>
        <w:t>.</w:t>
      </w:r>
    </w:p>
    <w:p w:rsidR="00D25399" w:rsidRDefault="00D25399" w:rsidP="00D25399">
      <w:pPr>
        <w:spacing w:after="0" w:line="240" w:lineRule="auto"/>
        <w:ind w:firstLine="709"/>
        <w:jc w:val="both"/>
        <w:rPr>
          <w:rFonts w:ascii="Times New Roman" w:hAnsi="Times New Roman"/>
          <w:b/>
          <w:sz w:val="28"/>
          <w:szCs w:val="28"/>
        </w:rPr>
      </w:pPr>
      <w:r>
        <w:rPr>
          <w:rFonts w:ascii="Times New Roman" w:hAnsi="Times New Roman"/>
          <w:b/>
          <w:sz w:val="28"/>
          <w:szCs w:val="28"/>
        </w:rPr>
        <w:t>П</w:t>
      </w:r>
      <w:r w:rsidRPr="00CC1113">
        <w:rPr>
          <w:rFonts w:ascii="Times New Roman" w:hAnsi="Times New Roman"/>
          <w:b/>
          <w:sz w:val="28"/>
          <w:szCs w:val="28"/>
        </w:rPr>
        <w:t xml:space="preserve">о результатам </w:t>
      </w:r>
      <w:r>
        <w:rPr>
          <w:rFonts w:ascii="Times New Roman" w:hAnsi="Times New Roman"/>
          <w:b/>
          <w:sz w:val="28"/>
          <w:szCs w:val="28"/>
        </w:rPr>
        <w:t xml:space="preserve"> данного </w:t>
      </w:r>
      <w:r w:rsidRPr="00CC1113">
        <w:rPr>
          <w:rFonts w:ascii="Times New Roman" w:hAnsi="Times New Roman"/>
          <w:b/>
          <w:sz w:val="28"/>
          <w:szCs w:val="28"/>
        </w:rPr>
        <w:t xml:space="preserve">исследования </w:t>
      </w:r>
      <w:r>
        <w:rPr>
          <w:rFonts w:ascii="Times New Roman" w:hAnsi="Times New Roman"/>
          <w:b/>
          <w:sz w:val="28"/>
          <w:szCs w:val="28"/>
        </w:rPr>
        <w:t xml:space="preserve"> были сделаны</w:t>
      </w:r>
      <w:r w:rsidRPr="00CC1113">
        <w:rPr>
          <w:rFonts w:ascii="Times New Roman" w:hAnsi="Times New Roman"/>
          <w:b/>
          <w:sz w:val="28"/>
          <w:szCs w:val="28"/>
        </w:rPr>
        <w:t xml:space="preserve"> следующие </w:t>
      </w:r>
      <w:r>
        <w:rPr>
          <w:rFonts w:ascii="Times New Roman" w:hAnsi="Times New Roman"/>
          <w:b/>
          <w:sz w:val="28"/>
          <w:szCs w:val="28"/>
        </w:rPr>
        <w:t xml:space="preserve"> основные выводы:</w:t>
      </w:r>
    </w:p>
    <w:p w:rsidR="00D25399" w:rsidRPr="00064A4B" w:rsidRDefault="00D25399" w:rsidP="00D25399">
      <w:pPr>
        <w:spacing w:after="0" w:line="240" w:lineRule="auto"/>
        <w:ind w:firstLine="709"/>
        <w:jc w:val="both"/>
        <w:rPr>
          <w:rFonts w:ascii="Times New Roman" w:hAnsi="Times New Roman"/>
          <w:b/>
          <w:sz w:val="28"/>
          <w:szCs w:val="28"/>
        </w:rPr>
      </w:pPr>
      <w:r w:rsidRPr="00E8364E">
        <w:rPr>
          <w:rFonts w:ascii="Times New Roman" w:hAnsi="Times New Roman"/>
          <w:sz w:val="28"/>
          <w:szCs w:val="28"/>
        </w:rPr>
        <w:t>в</w:t>
      </w:r>
      <w:r w:rsidRPr="00E8364E">
        <w:rPr>
          <w:rFonts w:ascii="Times New Roman" w:hAnsi="Times New Roman"/>
          <w:bCs/>
          <w:sz w:val="28"/>
          <w:szCs w:val="28"/>
        </w:rPr>
        <w:t xml:space="preserve"> </w:t>
      </w:r>
      <w:r>
        <w:rPr>
          <w:rFonts w:ascii="Times New Roman" w:hAnsi="Times New Roman"/>
          <w:bCs/>
          <w:sz w:val="28"/>
          <w:szCs w:val="28"/>
        </w:rPr>
        <w:t xml:space="preserve">восприятии социального самочувствия жителей города Ханты-Мансийска преобладают позитивные оценки,  наметилась тенденция улучшения социального оптимизма горожан; </w:t>
      </w:r>
    </w:p>
    <w:p w:rsidR="00D25399" w:rsidRDefault="00D25399" w:rsidP="00D25399">
      <w:pPr>
        <w:spacing w:after="0" w:line="240" w:lineRule="auto"/>
        <w:ind w:firstLine="709"/>
        <w:jc w:val="both"/>
        <w:rPr>
          <w:rFonts w:ascii="Times New Roman" w:hAnsi="Times New Roman"/>
          <w:bCs/>
          <w:sz w:val="28"/>
          <w:szCs w:val="28"/>
        </w:rPr>
      </w:pPr>
      <w:r>
        <w:rPr>
          <w:rFonts w:ascii="Times New Roman" w:hAnsi="Times New Roman"/>
          <w:bCs/>
          <w:sz w:val="28"/>
          <w:szCs w:val="28"/>
        </w:rPr>
        <w:t>прослеживается определенная связь между уровнем социального самочувствия и эффективной деятельностью органов местного самоуправления;</w:t>
      </w:r>
    </w:p>
    <w:p w:rsidR="00D25399" w:rsidRDefault="00D25399" w:rsidP="00D25399">
      <w:pPr>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Pr="0074291A">
        <w:rPr>
          <w:rFonts w:ascii="Times New Roman" w:hAnsi="Times New Roman"/>
          <w:bCs/>
          <w:sz w:val="28"/>
          <w:szCs w:val="28"/>
        </w:rPr>
        <w:t>одавляющее большинство жителей города (87,0%) довольны тем, как</w:t>
      </w:r>
      <w:r>
        <w:rPr>
          <w:rFonts w:ascii="Times New Roman" w:hAnsi="Times New Roman"/>
          <w:bCs/>
          <w:sz w:val="28"/>
          <w:szCs w:val="28"/>
        </w:rPr>
        <w:t xml:space="preserve"> складывается ситуация в городе;</w:t>
      </w:r>
    </w:p>
    <w:p w:rsidR="00D25399" w:rsidRDefault="00D25399" w:rsidP="00D25399">
      <w:pPr>
        <w:spacing w:after="0" w:line="240" w:lineRule="auto"/>
        <w:ind w:firstLine="709"/>
        <w:jc w:val="both"/>
        <w:rPr>
          <w:rFonts w:ascii="Times New Roman" w:hAnsi="Times New Roman"/>
          <w:sz w:val="28"/>
          <w:szCs w:val="28"/>
        </w:rPr>
      </w:pPr>
      <w:r>
        <w:rPr>
          <w:rFonts w:ascii="Times New Roman" w:hAnsi="Times New Roman"/>
          <w:sz w:val="28"/>
          <w:szCs w:val="28"/>
        </w:rPr>
        <w:t>большинство участников опроса</w:t>
      </w:r>
      <w:r w:rsidRPr="00BF7E9D">
        <w:rPr>
          <w:rFonts w:ascii="Times New Roman" w:hAnsi="Times New Roman"/>
          <w:sz w:val="28"/>
          <w:szCs w:val="28"/>
        </w:rPr>
        <w:t xml:space="preserve"> </w:t>
      </w:r>
      <w:r>
        <w:rPr>
          <w:rFonts w:ascii="Times New Roman" w:hAnsi="Times New Roman"/>
          <w:sz w:val="28"/>
          <w:szCs w:val="28"/>
        </w:rPr>
        <w:t>отмечает удовлетворенность</w:t>
      </w:r>
      <w:r w:rsidRPr="002B5417">
        <w:rPr>
          <w:rFonts w:ascii="Times New Roman" w:hAnsi="Times New Roman"/>
          <w:sz w:val="28"/>
          <w:szCs w:val="28"/>
        </w:rPr>
        <w:t xml:space="preserve"> жизн</w:t>
      </w:r>
      <w:r>
        <w:rPr>
          <w:rFonts w:ascii="Times New Roman" w:hAnsi="Times New Roman"/>
          <w:sz w:val="28"/>
          <w:szCs w:val="28"/>
        </w:rPr>
        <w:t>ью</w:t>
      </w:r>
      <w:r w:rsidRPr="002B5417">
        <w:rPr>
          <w:rFonts w:ascii="Times New Roman" w:hAnsi="Times New Roman"/>
          <w:sz w:val="28"/>
          <w:szCs w:val="28"/>
        </w:rPr>
        <w:t xml:space="preserve"> в настоящее время</w:t>
      </w:r>
      <w:r>
        <w:rPr>
          <w:rFonts w:ascii="Times New Roman" w:hAnsi="Times New Roman"/>
          <w:sz w:val="28"/>
          <w:szCs w:val="28"/>
        </w:rPr>
        <w:t xml:space="preserve"> </w:t>
      </w:r>
      <w:r w:rsidRPr="002B5417">
        <w:rPr>
          <w:rFonts w:ascii="Times New Roman" w:hAnsi="Times New Roman"/>
          <w:sz w:val="28"/>
          <w:szCs w:val="28"/>
        </w:rPr>
        <w:t>(83,8%)</w:t>
      </w:r>
      <w:r>
        <w:rPr>
          <w:rFonts w:ascii="Times New Roman" w:hAnsi="Times New Roman"/>
          <w:sz w:val="28"/>
          <w:szCs w:val="28"/>
        </w:rPr>
        <w:t xml:space="preserve"> и позитивные изменения жизни в городе, произошедшие за последний год (74,9%),  </w:t>
      </w:r>
    </w:p>
    <w:p w:rsidR="00D25399" w:rsidRDefault="00D25399" w:rsidP="00D25399">
      <w:pPr>
        <w:spacing w:after="0" w:line="240" w:lineRule="auto"/>
        <w:ind w:firstLine="709"/>
        <w:jc w:val="both"/>
        <w:rPr>
          <w:rFonts w:ascii="Times New Roman" w:hAnsi="Times New Roman"/>
          <w:sz w:val="28"/>
          <w:szCs w:val="28"/>
        </w:rPr>
      </w:pPr>
      <w:r w:rsidRPr="002D707E">
        <w:rPr>
          <w:rFonts w:ascii="Times New Roman" w:hAnsi="Times New Roman"/>
          <w:b/>
          <w:sz w:val="28"/>
          <w:szCs w:val="28"/>
        </w:rPr>
        <w:t>Вместе с тем</w:t>
      </w:r>
      <w:r>
        <w:rPr>
          <w:rFonts w:ascii="Times New Roman" w:hAnsi="Times New Roman"/>
          <w:sz w:val="28"/>
          <w:szCs w:val="28"/>
        </w:rPr>
        <w:t>,  данные исследования показали, что горожане  не совсем  активно участвуют в общественной жизни города:</w:t>
      </w:r>
      <w:r>
        <w:rPr>
          <w:rFonts w:ascii="Times New Roman" w:hAnsi="Times New Roman"/>
          <w:bCs/>
          <w:sz w:val="28"/>
          <w:szCs w:val="28"/>
        </w:rPr>
        <w:t xml:space="preserve"> т</w:t>
      </w:r>
      <w:r>
        <w:rPr>
          <w:rFonts w:ascii="Times New Roman" w:hAnsi="Times New Roman"/>
          <w:sz w:val="28"/>
          <w:szCs w:val="28"/>
        </w:rPr>
        <w:t>олько пятая часть опрошенных (24,2%) посещала публичные слушания, проходившие в городе Ханты-Мансийске.</w:t>
      </w:r>
    </w:p>
    <w:p w:rsidR="00D25399" w:rsidRDefault="00D25399" w:rsidP="00D25399">
      <w:pPr>
        <w:spacing w:after="0" w:line="240" w:lineRule="auto"/>
        <w:ind w:firstLine="708"/>
        <w:jc w:val="both"/>
        <w:rPr>
          <w:rFonts w:ascii="Times New Roman" w:hAnsi="Times New Roman"/>
          <w:sz w:val="28"/>
          <w:szCs w:val="28"/>
        </w:rPr>
      </w:pPr>
      <w:r w:rsidRPr="00CC3E85">
        <w:rPr>
          <w:rFonts w:ascii="Times New Roman" w:hAnsi="Times New Roman"/>
          <w:b/>
          <w:sz w:val="28"/>
          <w:szCs w:val="28"/>
        </w:rPr>
        <w:t>Основными проблемами,</w:t>
      </w:r>
      <w:r>
        <w:rPr>
          <w:rFonts w:ascii="Times New Roman" w:hAnsi="Times New Roman"/>
          <w:sz w:val="28"/>
          <w:szCs w:val="28"/>
        </w:rPr>
        <w:t xml:space="preserve"> беспокоящими жителей города Ханты-Мансийска </w:t>
      </w:r>
      <w:r w:rsidRPr="00CC3E85">
        <w:rPr>
          <w:rFonts w:ascii="Times New Roman" w:hAnsi="Times New Roman"/>
          <w:b/>
          <w:sz w:val="28"/>
          <w:szCs w:val="28"/>
        </w:rPr>
        <w:t>в феврале 2013 года</w:t>
      </w:r>
      <w:r>
        <w:rPr>
          <w:rFonts w:ascii="Times New Roman" w:hAnsi="Times New Roman"/>
          <w:sz w:val="28"/>
          <w:szCs w:val="28"/>
        </w:rPr>
        <w:t xml:space="preserve">, были: </w:t>
      </w:r>
    </w:p>
    <w:p w:rsidR="00D25399" w:rsidRDefault="00D25399" w:rsidP="00D25399">
      <w:pPr>
        <w:spacing w:after="0" w:line="240" w:lineRule="auto"/>
        <w:ind w:firstLine="708"/>
        <w:jc w:val="both"/>
        <w:rPr>
          <w:rFonts w:ascii="Times New Roman" w:hAnsi="Times New Roman"/>
          <w:sz w:val="28"/>
          <w:szCs w:val="28"/>
        </w:rPr>
      </w:pPr>
      <w:r>
        <w:rPr>
          <w:rFonts w:ascii="Times New Roman" w:hAnsi="Times New Roman"/>
          <w:bCs/>
          <w:sz w:val="28"/>
          <w:szCs w:val="28"/>
        </w:rPr>
        <w:t>рост</w:t>
      </w:r>
      <w:r w:rsidRPr="00473234">
        <w:rPr>
          <w:rFonts w:ascii="Times New Roman" w:hAnsi="Times New Roman"/>
          <w:bCs/>
          <w:sz w:val="28"/>
          <w:szCs w:val="28"/>
        </w:rPr>
        <w:t xml:space="preserve"> тарифов на коммунальные услуги</w:t>
      </w:r>
      <w:r>
        <w:rPr>
          <w:rFonts w:ascii="Times New Roman" w:hAnsi="Times New Roman"/>
          <w:sz w:val="28"/>
          <w:szCs w:val="28"/>
        </w:rPr>
        <w:t xml:space="preserve"> (68,3</w:t>
      </w:r>
      <w:r w:rsidRPr="00165083">
        <w:rPr>
          <w:rFonts w:ascii="Times New Roman" w:hAnsi="Times New Roman"/>
          <w:sz w:val="28"/>
          <w:szCs w:val="28"/>
        </w:rPr>
        <w:t>%),</w:t>
      </w:r>
    </w:p>
    <w:p w:rsidR="00D25399" w:rsidRDefault="00D25399" w:rsidP="00D25399">
      <w:pPr>
        <w:spacing w:after="0" w:line="240" w:lineRule="auto"/>
        <w:ind w:firstLine="708"/>
        <w:jc w:val="both"/>
        <w:rPr>
          <w:rFonts w:ascii="Times New Roman" w:hAnsi="Times New Roman"/>
          <w:sz w:val="28"/>
          <w:szCs w:val="28"/>
        </w:rPr>
      </w:pPr>
      <w:r w:rsidRPr="00473234">
        <w:rPr>
          <w:rFonts w:ascii="Times New Roman" w:hAnsi="Times New Roman"/>
          <w:bCs/>
          <w:sz w:val="28"/>
          <w:szCs w:val="28"/>
        </w:rPr>
        <w:t>рост цен на товары первой необходимости</w:t>
      </w:r>
      <w:r w:rsidRPr="00473234">
        <w:rPr>
          <w:rFonts w:ascii="Times New Roman" w:hAnsi="Times New Roman"/>
          <w:sz w:val="28"/>
          <w:szCs w:val="28"/>
        </w:rPr>
        <w:t xml:space="preserve"> </w:t>
      </w:r>
      <w:r>
        <w:rPr>
          <w:rFonts w:ascii="Times New Roman" w:hAnsi="Times New Roman"/>
          <w:sz w:val="28"/>
          <w:szCs w:val="28"/>
        </w:rPr>
        <w:t>(39,4</w:t>
      </w:r>
      <w:r w:rsidRPr="00165083">
        <w:rPr>
          <w:rFonts w:ascii="Times New Roman" w:hAnsi="Times New Roman"/>
          <w:sz w:val="28"/>
          <w:szCs w:val="28"/>
        </w:rPr>
        <w:t>%),</w:t>
      </w:r>
    </w:p>
    <w:p w:rsidR="00D25399" w:rsidRPr="004A07C0" w:rsidRDefault="00D25399" w:rsidP="00D25399">
      <w:pPr>
        <w:spacing w:after="0" w:line="240" w:lineRule="auto"/>
        <w:ind w:firstLine="708"/>
        <w:jc w:val="both"/>
        <w:rPr>
          <w:rFonts w:ascii="Times New Roman" w:hAnsi="Times New Roman"/>
          <w:sz w:val="28"/>
          <w:szCs w:val="28"/>
        </w:rPr>
      </w:pPr>
      <w:r w:rsidRPr="00473234">
        <w:rPr>
          <w:rFonts w:ascii="Times New Roman" w:hAnsi="Times New Roman"/>
          <w:bCs/>
          <w:sz w:val="28"/>
          <w:szCs w:val="28"/>
        </w:rPr>
        <w:t>наплыв мигрантов</w:t>
      </w:r>
      <w:r>
        <w:rPr>
          <w:rFonts w:ascii="Times New Roman" w:hAnsi="Times New Roman"/>
          <w:sz w:val="28"/>
          <w:szCs w:val="28"/>
        </w:rPr>
        <w:t xml:space="preserve"> (34,7</w:t>
      </w:r>
      <w:r w:rsidRPr="00165083">
        <w:rPr>
          <w:rFonts w:ascii="Times New Roman" w:hAnsi="Times New Roman"/>
          <w:sz w:val="28"/>
          <w:szCs w:val="28"/>
        </w:rPr>
        <w:t>%).</w:t>
      </w:r>
    </w:p>
    <w:p w:rsidR="00D25399" w:rsidRPr="0043233A" w:rsidRDefault="00D25399" w:rsidP="00D25399">
      <w:pPr>
        <w:shd w:val="clear" w:color="auto" w:fill="FFFFFF"/>
        <w:spacing w:after="0" w:line="240" w:lineRule="auto"/>
        <w:ind w:firstLine="709"/>
        <w:jc w:val="both"/>
        <w:rPr>
          <w:rFonts w:ascii="Times New Roman" w:hAnsi="Times New Roman"/>
          <w:b/>
          <w:color w:val="000000"/>
          <w:sz w:val="28"/>
          <w:szCs w:val="28"/>
        </w:rPr>
      </w:pPr>
      <w:r w:rsidRPr="0043233A">
        <w:rPr>
          <w:rFonts w:ascii="Times New Roman" w:hAnsi="Times New Roman"/>
          <w:b/>
          <w:color w:val="000000"/>
          <w:sz w:val="28"/>
          <w:szCs w:val="28"/>
        </w:rPr>
        <w:lastRenderedPageBreak/>
        <w:t>Предложения органам местного самоуправления</w:t>
      </w:r>
      <w:r>
        <w:rPr>
          <w:rFonts w:ascii="Times New Roman" w:hAnsi="Times New Roman"/>
          <w:b/>
          <w:color w:val="000000"/>
          <w:sz w:val="28"/>
          <w:szCs w:val="28"/>
        </w:rPr>
        <w:t xml:space="preserve"> по результатам</w:t>
      </w:r>
      <w:r w:rsidR="00CA0E06">
        <w:rPr>
          <w:rFonts w:ascii="Times New Roman" w:hAnsi="Times New Roman"/>
          <w:b/>
          <w:color w:val="000000"/>
          <w:sz w:val="28"/>
          <w:szCs w:val="28"/>
        </w:rPr>
        <w:t xml:space="preserve"> исследования:</w:t>
      </w:r>
    </w:p>
    <w:p w:rsidR="00D25399" w:rsidRDefault="00D25399" w:rsidP="00D2539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активизировать деятельность</w:t>
      </w:r>
      <w:r w:rsidRPr="00811289">
        <w:rPr>
          <w:rFonts w:ascii="Times New Roman" w:hAnsi="Times New Roman"/>
          <w:color w:val="000000"/>
          <w:sz w:val="28"/>
          <w:szCs w:val="28"/>
        </w:rPr>
        <w:t xml:space="preserve"> в направлении выработки стимулов, которые бы привлекали отдельных граждан, семьи, </w:t>
      </w:r>
    </w:p>
    <w:p w:rsidR="00D25399" w:rsidRDefault="00D25399" w:rsidP="00D25399">
      <w:pPr>
        <w:shd w:val="clear" w:color="auto" w:fill="FFFFFF"/>
        <w:spacing w:after="0" w:line="240" w:lineRule="auto"/>
        <w:ind w:firstLine="709"/>
        <w:jc w:val="both"/>
        <w:rPr>
          <w:color w:val="000000"/>
        </w:rPr>
      </w:pPr>
      <w:r w:rsidRPr="00811289">
        <w:rPr>
          <w:rFonts w:ascii="Times New Roman" w:hAnsi="Times New Roman"/>
          <w:color w:val="000000"/>
          <w:sz w:val="28"/>
          <w:szCs w:val="28"/>
        </w:rPr>
        <w:t>общественный и частный сектор к активному участию в осуществлении местного самоуправления в форме правотворческой инициативы, проведения публичных слушаний, а также благодаря возможности ознакомления с правовыми актами органов местного самоуправления, непосредственно затрагивающими их права и свободы</w:t>
      </w:r>
      <w:r>
        <w:rPr>
          <w:color w:val="000000"/>
        </w:rPr>
        <w:t>;</w:t>
      </w:r>
    </w:p>
    <w:p w:rsidR="00D25399" w:rsidRDefault="00D25399" w:rsidP="00D25399">
      <w:pPr>
        <w:shd w:val="clear" w:color="auto" w:fill="FFFFFF"/>
        <w:spacing w:after="0" w:line="240" w:lineRule="auto"/>
        <w:ind w:firstLine="709"/>
        <w:jc w:val="both"/>
        <w:rPr>
          <w:rFonts w:ascii="Times New Roman" w:hAnsi="Times New Roman"/>
          <w:color w:val="000000"/>
          <w:sz w:val="28"/>
          <w:szCs w:val="28"/>
        </w:rPr>
      </w:pPr>
      <w:r>
        <w:rPr>
          <w:color w:val="000000"/>
        </w:rPr>
        <w:t xml:space="preserve"> о</w:t>
      </w:r>
      <w:r w:rsidRPr="00D814F5">
        <w:rPr>
          <w:rFonts w:ascii="Times New Roman" w:hAnsi="Times New Roman"/>
          <w:color w:val="000000"/>
          <w:sz w:val="28"/>
          <w:szCs w:val="28"/>
        </w:rPr>
        <w:t>собое внимание необходимо обратить</w:t>
      </w:r>
      <w:r>
        <w:rPr>
          <w:rFonts w:ascii="Times New Roman" w:hAnsi="Times New Roman"/>
          <w:color w:val="000000"/>
          <w:sz w:val="28"/>
          <w:szCs w:val="28"/>
        </w:rPr>
        <w:t xml:space="preserve"> на значимость миграции как основного фактора ухудшения состояния межнациональных отношений в городе Ханты-Мансийске.</w:t>
      </w:r>
    </w:p>
    <w:p w:rsidR="00D25399" w:rsidRPr="0043233A" w:rsidRDefault="00D25399" w:rsidP="00D25399">
      <w:pPr>
        <w:shd w:val="clear" w:color="auto" w:fill="FFFFFF"/>
        <w:spacing w:after="0" w:line="240" w:lineRule="auto"/>
        <w:ind w:firstLine="709"/>
        <w:jc w:val="both"/>
        <w:rPr>
          <w:color w:val="000000"/>
        </w:rPr>
      </w:pPr>
    </w:p>
    <w:p w:rsidR="00D25399" w:rsidRDefault="00D25399" w:rsidP="00D25399">
      <w:pPr>
        <w:shd w:val="clear" w:color="auto" w:fill="FFFFFF"/>
        <w:spacing w:after="0" w:line="240" w:lineRule="auto"/>
        <w:ind w:firstLine="709"/>
        <w:jc w:val="both"/>
        <w:rPr>
          <w:rFonts w:cs="Arial"/>
          <w:sz w:val="20"/>
          <w:szCs w:val="20"/>
        </w:rPr>
      </w:pPr>
      <w:r w:rsidRPr="00FA0878">
        <w:rPr>
          <w:rFonts w:ascii="Times New Roman" w:hAnsi="Times New Roman"/>
          <w:b/>
          <w:color w:val="000000"/>
          <w:sz w:val="28"/>
          <w:szCs w:val="28"/>
        </w:rPr>
        <w:t>Второе исследование</w:t>
      </w:r>
      <w:r>
        <w:rPr>
          <w:rFonts w:ascii="Times New Roman" w:hAnsi="Times New Roman"/>
          <w:color w:val="000000"/>
          <w:sz w:val="28"/>
          <w:szCs w:val="28"/>
        </w:rPr>
        <w:t xml:space="preserve">  по теме: «Общественное мнение жителей города Ханты-Мансийска о социально-политической ситуации» проводилось </w:t>
      </w:r>
      <w:r w:rsidRPr="00C47C72">
        <w:rPr>
          <w:rFonts w:ascii="Times New Roman" w:hAnsi="Times New Roman"/>
          <w:b/>
          <w:color w:val="000000"/>
          <w:sz w:val="28"/>
          <w:szCs w:val="28"/>
        </w:rPr>
        <w:t>в июне</w:t>
      </w:r>
      <w:r>
        <w:rPr>
          <w:rFonts w:ascii="Times New Roman" w:hAnsi="Times New Roman"/>
          <w:color w:val="000000"/>
          <w:sz w:val="28"/>
          <w:szCs w:val="28"/>
        </w:rPr>
        <w:t xml:space="preserve"> </w:t>
      </w:r>
      <w:r w:rsidRPr="00C47C72">
        <w:rPr>
          <w:rFonts w:ascii="Times New Roman" w:hAnsi="Times New Roman"/>
          <w:b/>
          <w:color w:val="000000"/>
          <w:sz w:val="28"/>
          <w:szCs w:val="28"/>
        </w:rPr>
        <w:t>2013 года</w:t>
      </w:r>
      <w:r>
        <w:rPr>
          <w:rFonts w:ascii="Times New Roman" w:hAnsi="Times New Roman"/>
          <w:color w:val="000000"/>
          <w:sz w:val="28"/>
          <w:szCs w:val="28"/>
        </w:rPr>
        <w:t xml:space="preserve"> с целью мониторинга (один раз в полугодие) мнения населения о сложившейся в городе социально-политической ситуации.</w:t>
      </w:r>
      <w:r>
        <w:rPr>
          <w:rFonts w:cs="Arial"/>
          <w:sz w:val="20"/>
          <w:szCs w:val="20"/>
        </w:rPr>
        <w:t xml:space="preserve"> </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sidRPr="00C47C72">
        <w:rPr>
          <w:rFonts w:ascii="Times New Roman" w:hAnsi="Times New Roman" w:cs="Times New Roman"/>
          <w:sz w:val="28"/>
          <w:szCs w:val="28"/>
        </w:rPr>
        <w:t xml:space="preserve">Опрос </w:t>
      </w:r>
      <w:r>
        <w:rPr>
          <w:rFonts w:ascii="Times New Roman" w:hAnsi="Times New Roman" w:cs="Times New Roman"/>
          <w:sz w:val="28"/>
          <w:szCs w:val="28"/>
        </w:rPr>
        <w:t xml:space="preserve"> проводился </w:t>
      </w:r>
      <w:r w:rsidRPr="00C47C72">
        <w:rPr>
          <w:rFonts w:ascii="Times New Roman" w:hAnsi="Times New Roman" w:cs="Times New Roman"/>
          <w:sz w:val="28"/>
          <w:szCs w:val="28"/>
        </w:rPr>
        <w:t>методом личного формализованного интервью п</w:t>
      </w:r>
      <w:r>
        <w:rPr>
          <w:rFonts w:ascii="Times New Roman" w:hAnsi="Times New Roman" w:cs="Times New Roman"/>
          <w:sz w:val="28"/>
          <w:szCs w:val="28"/>
        </w:rPr>
        <w:t xml:space="preserve">о месту жительства респондентов </w:t>
      </w:r>
      <w:r w:rsidRPr="00C47C72">
        <w:rPr>
          <w:rFonts w:ascii="Times New Roman" w:hAnsi="Times New Roman" w:cs="Times New Roman"/>
          <w:sz w:val="28"/>
          <w:szCs w:val="28"/>
        </w:rPr>
        <w:t>в разре</w:t>
      </w:r>
      <w:r>
        <w:rPr>
          <w:rFonts w:ascii="Times New Roman" w:hAnsi="Times New Roman" w:cs="Times New Roman"/>
          <w:sz w:val="28"/>
          <w:szCs w:val="28"/>
        </w:rPr>
        <w:t>зе основных микрорайонов города</w:t>
      </w:r>
      <w:r w:rsidRPr="00C47C72">
        <w:rPr>
          <w:rFonts w:ascii="Times New Roman" w:hAnsi="Times New Roman" w:cs="Times New Roman"/>
          <w:sz w:val="28"/>
          <w:szCs w:val="28"/>
        </w:rPr>
        <w:t xml:space="preserve"> с учетом количества избирателей в микрорайоне,</w:t>
      </w:r>
      <w:r w:rsidRPr="00C47C72">
        <w:rPr>
          <w:rFonts w:ascii="Times New Roman" w:hAnsi="Times New Roman" w:cs="Times New Roman"/>
          <w:bCs/>
          <w:color w:val="000000"/>
          <w:sz w:val="28"/>
          <w:szCs w:val="28"/>
        </w:rPr>
        <w:t xml:space="preserve"> т.е. каждому микрорайону присваивается индекс, соответствующий проценту избирателей в общем объеме всех избирателей города.</w:t>
      </w:r>
      <w:r w:rsidRPr="00C47C72">
        <w:rPr>
          <w:rFonts w:ascii="Times New Roman" w:hAnsi="Times New Roman" w:cs="Times New Roman"/>
          <w:sz w:val="28"/>
          <w:szCs w:val="28"/>
        </w:rPr>
        <w:t xml:space="preserve"> Всего было опрошено 400 человек.</w:t>
      </w:r>
    </w:p>
    <w:p w:rsidR="00D25399" w:rsidRPr="00645908" w:rsidRDefault="00D25399" w:rsidP="00D25399">
      <w:pPr>
        <w:shd w:val="clear" w:color="auto" w:fill="FFFFFF"/>
        <w:spacing w:after="0" w:line="240" w:lineRule="auto"/>
        <w:ind w:firstLine="709"/>
        <w:jc w:val="both"/>
        <w:rPr>
          <w:rFonts w:ascii="Times New Roman" w:hAnsi="Times New Roman" w:cs="Times New Roman"/>
          <w:sz w:val="28"/>
          <w:szCs w:val="28"/>
          <w:u w:val="single"/>
        </w:rPr>
      </w:pPr>
      <w:r w:rsidRPr="00645908">
        <w:rPr>
          <w:rFonts w:ascii="Times New Roman" w:hAnsi="Times New Roman" w:cs="Times New Roman"/>
          <w:sz w:val="28"/>
          <w:szCs w:val="28"/>
          <w:u w:val="single"/>
        </w:rPr>
        <w:t>Социально-политическую ситуацию, сложившуюся в городе Ханты-Мансийске, респонденты оценивали по таким показателям, как</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отношение жителей к городу;</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жизни населения;</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миграционные установки;</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отношение к деятельности органов местного самоуправления;</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доверия вертикали власти;</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рейтинг политических партий;</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удовлетворенность населения деятельностью предприятий и организаций города;</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актуальные проблемы;</w:t>
      </w:r>
    </w:p>
    <w:p w:rsidR="00D25399" w:rsidRDefault="00D25399" w:rsidP="00D25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межнациональные и межконфессиональные отношения и др.</w:t>
      </w:r>
    </w:p>
    <w:p w:rsidR="00D25399" w:rsidRDefault="00D25399" w:rsidP="00D25399">
      <w:pPr>
        <w:pStyle w:val="ab"/>
        <w:spacing w:line="240" w:lineRule="auto"/>
        <w:rPr>
          <w:rFonts w:ascii="Times New Roman" w:hAnsi="Times New Roman" w:cs="Times New Roman"/>
          <w:sz w:val="28"/>
          <w:szCs w:val="28"/>
        </w:rPr>
      </w:pPr>
      <w:r w:rsidRPr="00204E69">
        <w:rPr>
          <w:rFonts w:ascii="Times New Roman" w:hAnsi="Times New Roman" w:cs="Times New Roman"/>
          <w:b/>
          <w:sz w:val="28"/>
          <w:szCs w:val="28"/>
        </w:rPr>
        <w:t>Результаты данного исследования</w:t>
      </w:r>
      <w:r>
        <w:rPr>
          <w:rFonts w:ascii="Times New Roman" w:hAnsi="Times New Roman" w:cs="Times New Roman"/>
          <w:sz w:val="28"/>
          <w:szCs w:val="28"/>
        </w:rPr>
        <w:t xml:space="preserve"> свидетельствуют о том, что:</w:t>
      </w:r>
    </w:p>
    <w:p w:rsidR="00D25399" w:rsidRDefault="00D25399" w:rsidP="00D25399">
      <w:pPr>
        <w:pStyle w:val="ab"/>
        <w:spacing w:line="240" w:lineRule="auto"/>
        <w:rPr>
          <w:rFonts w:ascii="Times New Roman" w:hAnsi="Times New Roman" w:cs="Times New Roman"/>
          <w:sz w:val="28"/>
          <w:szCs w:val="28"/>
        </w:rPr>
      </w:pPr>
      <w:r>
        <w:rPr>
          <w:rFonts w:ascii="Times New Roman" w:hAnsi="Times New Roman" w:cs="Times New Roman"/>
          <w:sz w:val="28"/>
          <w:szCs w:val="28"/>
        </w:rPr>
        <w:t>- подавляющему большинству опрошенных (76%)</w:t>
      </w:r>
      <w:r w:rsidRPr="00204E69">
        <w:rPr>
          <w:rFonts w:ascii="Times New Roman" w:hAnsi="Times New Roman" w:cs="Times New Roman"/>
          <w:sz w:val="28"/>
          <w:szCs w:val="28"/>
        </w:rPr>
        <w:t>, нравитс</w:t>
      </w:r>
      <w:r>
        <w:rPr>
          <w:rFonts w:ascii="Times New Roman" w:hAnsi="Times New Roman" w:cs="Times New Roman"/>
          <w:sz w:val="28"/>
          <w:szCs w:val="28"/>
        </w:rPr>
        <w:t>я город и нравится в нём жить, д</w:t>
      </w:r>
      <w:r w:rsidRPr="00204E69">
        <w:rPr>
          <w:rFonts w:ascii="Times New Roman" w:hAnsi="Times New Roman" w:cs="Times New Roman"/>
          <w:sz w:val="28"/>
          <w:szCs w:val="28"/>
        </w:rPr>
        <w:t>оля тех, кто хотел бы уехать, незна</w:t>
      </w:r>
      <w:r>
        <w:rPr>
          <w:rFonts w:ascii="Times New Roman" w:hAnsi="Times New Roman" w:cs="Times New Roman"/>
          <w:sz w:val="28"/>
          <w:szCs w:val="28"/>
        </w:rPr>
        <w:t>чительна – около трёх процентов;</w:t>
      </w:r>
      <w:r w:rsidRPr="00204E69">
        <w:rPr>
          <w:rFonts w:ascii="Times New Roman" w:hAnsi="Times New Roman" w:cs="Times New Roman"/>
          <w:sz w:val="28"/>
          <w:szCs w:val="28"/>
        </w:rPr>
        <w:t xml:space="preserve"> </w:t>
      </w:r>
    </w:p>
    <w:p w:rsidR="00D25399" w:rsidRPr="00616299" w:rsidRDefault="00D25399" w:rsidP="00D253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большинство населения (</w:t>
      </w:r>
      <w:r w:rsidRPr="00616299">
        <w:rPr>
          <w:rFonts w:ascii="Times New Roman" w:hAnsi="Times New Roman" w:cs="Times New Roman"/>
          <w:sz w:val="28"/>
          <w:szCs w:val="28"/>
        </w:rPr>
        <w:t>81%</w:t>
      </w:r>
      <w:r>
        <w:rPr>
          <w:rFonts w:ascii="Times New Roman" w:hAnsi="Times New Roman" w:cs="Times New Roman"/>
          <w:sz w:val="28"/>
          <w:szCs w:val="28"/>
        </w:rPr>
        <w:t>) оценивае</w:t>
      </w:r>
      <w:r w:rsidRPr="00616299">
        <w:rPr>
          <w:rFonts w:ascii="Times New Roman" w:hAnsi="Times New Roman" w:cs="Times New Roman"/>
          <w:sz w:val="28"/>
          <w:szCs w:val="28"/>
        </w:rPr>
        <w:t>т</w:t>
      </w:r>
      <w:r>
        <w:rPr>
          <w:rFonts w:ascii="Times New Roman" w:hAnsi="Times New Roman" w:cs="Times New Roman"/>
          <w:sz w:val="28"/>
          <w:szCs w:val="28"/>
        </w:rPr>
        <w:t xml:space="preserve"> свой уровень жизни как средний, с</w:t>
      </w:r>
      <w:r w:rsidRPr="00616299">
        <w:rPr>
          <w:rFonts w:ascii="Times New Roman" w:hAnsi="Times New Roman" w:cs="Times New Roman"/>
          <w:sz w:val="28"/>
          <w:szCs w:val="28"/>
        </w:rPr>
        <w:t>ходная ситуация с удовлетворённостью условиями жизни: 80% полностью и скорее удовлетворены</w:t>
      </w:r>
      <w:r>
        <w:rPr>
          <w:rFonts w:ascii="Times New Roman" w:hAnsi="Times New Roman" w:cs="Times New Roman"/>
          <w:sz w:val="28"/>
          <w:szCs w:val="28"/>
        </w:rPr>
        <w:t xml:space="preserve"> ими;</w:t>
      </w:r>
      <w:r w:rsidRPr="00616299">
        <w:rPr>
          <w:rFonts w:ascii="Times New Roman" w:hAnsi="Times New Roman" w:cs="Times New Roman"/>
          <w:sz w:val="28"/>
          <w:szCs w:val="28"/>
        </w:rPr>
        <w:t xml:space="preserve"> </w:t>
      </w:r>
    </w:p>
    <w:p w:rsidR="00D25399" w:rsidRDefault="00D25399" w:rsidP="00D25399">
      <w:pPr>
        <w:spacing w:after="0" w:line="240" w:lineRule="auto"/>
        <w:ind w:firstLine="708"/>
        <w:jc w:val="both"/>
        <w:rPr>
          <w:rFonts w:ascii="Times New Roman" w:hAnsi="Times New Roman" w:cs="Times New Roman"/>
          <w:sz w:val="28"/>
          <w:szCs w:val="28"/>
        </w:rPr>
      </w:pPr>
      <w:r w:rsidRPr="00616299">
        <w:rPr>
          <w:rFonts w:ascii="Times New Roman" w:hAnsi="Times New Roman" w:cs="Times New Roman"/>
          <w:sz w:val="28"/>
          <w:szCs w:val="28"/>
        </w:rPr>
        <w:t>оценка жителями изменений собственного уровня жизни за последний год – скорее оптимистична: около 62-х процентов отметили, что уровень жизни значительно или с</w:t>
      </w:r>
      <w:r>
        <w:rPr>
          <w:rFonts w:ascii="Times New Roman" w:hAnsi="Times New Roman" w:cs="Times New Roman"/>
          <w:sz w:val="28"/>
          <w:szCs w:val="28"/>
        </w:rPr>
        <w:t>корее улучшился;</w:t>
      </w:r>
    </w:p>
    <w:p w:rsidR="00D25399" w:rsidRDefault="00D25399" w:rsidP="00D25399">
      <w:pPr>
        <w:spacing w:after="0" w:line="240" w:lineRule="auto"/>
        <w:ind w:firstLine="708"/>
        <w:jc w:val="both"/>
        <w:rPr>
          <w:rFonts w:ascii="Times New Roman" w:hAnsi="Times New Roman" w:cs="Times New Roman"/>
          <w:sz w:val="28"/>
          <w:szCs w:val="28"/>
        </w:rPr>
      </w:pPr>
      <w:proofErr w:type="gramStart"/>
      <w:r w:rsidRPr="00084C5D">
        <w:rPr>
          <w:rFonts w:ascii="Times New Roman" w:hAnsi="Times New Roman" w:cs="Times New Roman"/>
          <w:sz w:val="28"/>
          <w:szCs w:val="28"/>
        </w:rPr>
        <w:lastRenderedPageBreak/>
        <w:t>большинство</w:t>
      </w:r>
      <w:r>
        <w:rPr>
          <w:rFonts w:ascii="Times New Roman" w:hAnsi="Times New Roman" w:cs="Times New Roman"/>
          <w:sz w:val="28"/>
          <w:szCs w:val="28"/>
        </w:rPr>
        <w:t xml:space="preserve"> опрошенных (86</w:t>
      </w:r>
      <w:r w:rsidRPr="00084C5D">
        <w:rPr>
          <w:rFonts w:ascii="Times New Roman" w:hAnsi="Times New Roman" w:cs="Times New Roman"/>
          <w:sz w:val="28"/>
          <w:szCs w:val="28"/>
        </w:rPr>
        <w:t xml:space="preserve">%) в ближайшие 5 лет </w:t>
      </w:r>
      <w:r>
        <w:rPr>
          <w:rFonts w:ascii="Times New Roman" w:hAnsi="Times New Roman" w:cs="Times New Roman"/>
          <w:sz w:val="28"/>
          <w:szCs w:val="28"/>
        </w:rPr>
        <w:t>не собирае</w:t>
      </w:r>
      <w:r w:rsidRPr="00084C5D">
        <w:rPr>
          <w:rFonts w:ascii="Times New Roman" w:hAnsi="Times New Roman" w:cs="Times New Roman"/>
          <w:sz w:val="28"/>
          <w:szCs w:val="28"/>
        </w:rPr>
        <w:t>тся переезжать из города</w:t>
      </w:r>
      <w:r>
        <w:rPr>
          <w:rFonts w:ascii="Times New Roman" w:hAnsi="Times New Roman" w:cs="Times New Roman"/>
          <w:sz w:val="28"/>
          <w:szCs w:val="28"/>
        </w:rPr>
        <w:t>, доля</w:t>
      </w:r>
      <w:r w:rsidRPr="00084C5D">
        <w:rPr>
          <w:rFonts w:ascii="Times New Roman" w:hAnsi="Times New Roman" w:cs="Times New Roman"/>
          <w:sz w:val="28"/>
          <w:szCs w:val="28"/>
        </w:rPr>
        <w:t xml:space="preserve"> потенциальных эмигрантов составляет примерно 11%.</w:t>
      </w:r>
      <w:proofErr w:type="gramEnd"/>
    </w:p>
    <w:p w:rsidR="00D25399" w:rsidRPr="00CF3394" w:rsidRDefault="00D25399" w:rsidP="00D25399">
      <w:pPr>
        <w:pStyle w:val="ab"/>
        <w:spacing w:line="240" w:lineRule="auto"/>
        <w:rPr>
          <w:rFonts w:ascii="Times New Roman" w:hAnsi="Times New Roman" w:cs="Times New Roman"/>
          <w:sz w:val="28"/>
          <w:szCs w:val="28"/>
        </w:rPr>
      </w:pPr>
      <w:r w:rsidRPr="00CF3394">
        <w:rPr>
          <w:rFonts w:ascii="Times New Roman" w:hAnsi="Times New Roman" w:cs="Times New Roman"/>
          <w:sz w:val="28"/>
          <w:szCs w:val="28"/>
        </w:rPr>
        <w:t xml:space="preserve">В целом подтвердилась гипотеза, что </w:t>
      </w:r>
      <w:r w:rsidRPr="00645908">
        <w:rPr>
          <w:rFonts w:ascii="Times New Roman" w:hAnsi="Times New Roman" w:cs="Times New Roman"/>
          <w:b/>
          <w:sz w:val="28"/>
          <w:szCs w:val="28"/>
        </w:rPr>
        <w:t xml:space="preserve">наиболее проблемными  микрорайонами города </w:t>
      </w:r>
      <w:r w:rsidRPr="00CF3394">
        <w:rPr>
          <w:rFonts w:ascii="Times New Roman" w:hAnsi="Times New Roman" w:cs="Times New Roman"/>
          <w:sz w:val="28"/>
          <w:szCs w:val="28"/>
        </w:rPr>
        <w:t xml:space="preserve">являются </w:t>
      </w:r>
      <w:proofErr w:type="spellStart"/>
      <w:r w:rsidRPr="00CF3394">
        <w:rPr>
          <w:rFonts w:ascii="Times New Roman" w:hAnsi="Times New Roman" w:cs="Times New Roman"/>
          <w:sz w:val="28"/>
          <w:szCs w:val="28"/>
        </w:rPr>
        <w:t>Самарово</w:t>
      </w:r>
      <w:proofErr w:type="spellEnd"/>
      <w:r w:rsidRPr="00CF3394">
        <w:rPr>
          <w:rFonts w:ascii="Times New Roman" w:hAnsi="Times New Roman" w:cs="Times New Roman"/>
          <w:sz w:val="28"/>
          <w:szCs w:val="28"/>
        </w:rPr>
        <w:t>, ферма Горная (включая</w:t>
      </w:r>
      <w:r>
        <w:rPr>
          <w:rFonts w:ascii="Times New Roman" w:hAnsi="Times New Roman" w:cs="Times New Roman"/>
          <w:sz w:val="28"/>
          <w:szCs w:val="28"/>
        </w:rPr>
        <w:t xml:space="preserve"> район</w:t>
      </w:r>
      <w:r w:rsidRPr="00CF3394">
        <w:rPr>
          <w:rFonts w:ascii="Times New Roman" w:hAnsi="Times New Roman" w:cs="Times New Roman"/>
          <w:sz w:val="28"/>
          <w:szCs w:val="28"/>
        </w:rPr>
        <w:t xml:space="preserve"> АТП) и Учхоз – ОМК;  почти по всем вопросам негативных или скорее негативных показателей в этих территориях больше, чем в других микрорайонах.</w:t>
      </w:r>
    </w:p>
    <w:p w:rsidR="00D25399" w:rsidRPr="00EC19A1" w:rsidRDefault="00D25399" w:rsidP="00D25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C19A1">
        <w:rPr>
          <w:rFonts w:ascii="Times New Roman" w:hAnsi="Times New Roman" w:cs="Times New Roman"/>
          <w:b/>
          <w:sz w:val="28"/>
          <w:szCs w:val="28"/>
        </w:rPr>
        <w:t>В июне 2013 года</w:t>
      </w:r>
      <w:r>
        <w:rPr>
          <w:rFonts w:ascii="Times New Roman" w:hAnsi="Times New Roman" w:cs="Times New Roman"/>
          <w:sz w:val="28"/>
          <w:szCs w:val="28"/>
        </w:rPr>
        <w:t xml:space="preserve"> в  первую тройку</w:t>
      </w:r>
      <w:r w:rsidRPr="00EC19A1">
        <w:rPr>
          <w:rFonts w:ascii="Times New Roman" w:hAnsi="Times New Roman" w:cs="Times New Roman"/>
          <w:sz w:val="28"/>
          <w:szCs w:val="28"/>
        </w:rPr>
        <w:t xml:space="preserve"> наиболее острых проблем горожан</w:t>
      </w:r>
      <w:r>
        <w:rPr>
          <w:rFonts w:ascii="Times New Roman" w:hAnsi="Times New Roman" w:cs="Times New Roman"/>
          <w:sz w:val="28"/>
          <w:szCs w:val="28"/>
        </w:rPr>
        <w:t xml:space="preserve"> входили</w:t>
      </w:r>
      <w:r w:rsidRPr="00EC19A1">
        <w:rPr>
          <w:rFonts w:ascii="Times New Roman" w:hAnsi="Times New Roman" w:cs="Times New Roman"/>
          <w:sz w:val="28"/>
          <w:szCs w:val="28"/>
        </w:rPr>
        <w:t>:</w:t>
      </w:r>
    </w:p>
    <w:p w:rsidR="00D25399" w:rsidRPr="00EC19A1" w:rsidRDefault="00D25399" w:rsidP="00D25399">
      <w:pPr>
        <w:spacing w:after="0" w:line="240" w:lineRule="auto"/>
        <w:ind w:firstLine="708"/>
        <w:jc w:val="both"/>
        <w:rPr>
          <w:rFonts w:ascii="Times New Roman" w:hAnsi="Times New Roman" w:cs="Times New Roman"/>
          <w:sz w:val="28"/>
          <w:szCs w:val="28"/>
        </w:rPr>
      </w:pPr>
      <w:r w:rsidRPr="00EC19A1">
        <w:rPr>
          <w:rFonts w:ascii="Times New Roman" w:hAnsi="Times New Roman" w:cs="Times New Roman"/>
          <w:sz w:val="28"/>
          <w:szCs w:val="28"/>
        </w:rPr>
        <w:t xml:space="preserve">-наплыв мигрантов (61,7%, Центр, </w:t>
      </w:r>
      <w:proofErr w:type="spellStart"/>
      <w:r w:rsidRPr="00EC19A1">
        <w:rPr>
          <w:rFonts w:ascii="Times New Roman" w:hAnsi="Times New Roman" w:cs="Times New Roman"/>
          <w:sz w:val="28"/>
          <w:szCs w:val="28"/>
        </w:rPr>
        <w:t>Самарово</w:t>
      </w:r>
      <w:proofErr w:type="spellEnd"/>
      <w:r w:rsidRPr="00EC19A1">
        <w:rPr>
          <w:rFonts w:ascii="Times New Roman" w:hAnsi="Times New Roman" w:cs="Times New Roman"/>
          <w:sz w:val="28"/>
          <w:szCs w:val="28"/>
        </w:rPr>
        <w:t>, Поликлиника)</w:t>
      </w:r>
    </w:p>
    <w:p w:rsidR="00D25399" w:rsidRPr="00EC19A1" w:rsidRDefault="00D25399" w:rsidP="00D25399">
      <w:pPr>
        <w:spacing w:after="0" w:line="240" w:lineRule="auto"/>
        <w:ind w:firstLine="708"/>
        <w:jc w:val="both"/>
        <w:rPr>
          <w:rFonts w:ascii="Times New Roman" w:hAnsi="Times New Roman" w:cs="Times New Roman"/>
          <w:sz w:val="28"/>
          <w:szCs w:val="28"/>
        </w:rPr>
      </w:pPr>
      <w:r w:rsidRPr="00EC19A1">
        <w:rPr>
          <w:rFonts w:ascii="Times New Roman" w:hAnsi="Times New Roman" w:cs="Times New Roman"/>
          <w:sz w:val="28"/>
          <w:szCs w:val="28"/>
        </w:rPr>
        <w:t>-неустроенность детского и подросткового досуга (44,8%, Центр, Поликлиника)</w:t>
      </w:r>
    </w:p>
    <w:p w:rsidR="00D25399" w:rsidRPr="00EC19A1" w:rsidRDefault="00D25399" w:rsidP="00D25399">
      <w:pPr>
        <w:spacing w:after="0" w:line="240" w:lineRule="auto"/>
        <w:ind w:firstLine="708"/>
        <w:jc w:val="both"/>
        <w:rPr>
          <w:rFonts w:ascii="Times New Roman" w:hAnsi="Times New Roman" w:cs="Times New Roman"/>
          <w:sz w:val="28"/>
          <w:szCs w:val="28"/>
        </w:rPr>
      </w:pPr>
      <w:r w:rsidRPr="00EC19A1">
        <w:rPr>
          <w:rFonts w:ascii="Times New Roman" w:hAnsi="Times New Roman" w:cs="Times New Roman"/>
          <w:sz w:val="28"/>
          <w:szCs w:val="28"/>
        </w:rPr>
        <w:t>-нехватка мест в детских садах (41%, Центр, Поликлиника, Биатлонный центр)</w:t>
      </w:r>
    </w:p>
    <w:p w:rsidR="00D25399" w:rsidRPr="00EC19A1" w:rsidRDefault="00D25399" w:rsidP="00D25399">
      <w:pPr>
        <w:spacing w:after="0" w:line="240" w:lineRule="auto"/>
        <w:jc w:val="both"/>
        <w:rPr>
          <w:rFonts w:ascii="Times New Roman" w:hAnsi="Times New Roman" w:cs="Times New Roman"/>
          <w:sz w:val="28"/>
          <w:szCs w:val="28"/>
        </w:rPr>
      </w:pPr>
      <w:r w:rsidRPr="00EC19A1">
        <w:rPr>
          <w:rFonts w:ascii="Times New Roman" w:hAnsi="Times New Roman" w:cs="Times New Roman"/>
          <w:sz w:val="28"/>
          <w:szCs w:val="28"/>
        </w:rPr>
        <w:tab/>
        <w:t>Также актуальными (набравшими более 30-ти процентов) я</w:t>
      </w:r>
      <w:r>
        <w:rPr>
          <w:rFonts w:ascii="Times New Roman" w:hAnsi="Times New Roman" w:cs="Times New Roman"/>
          <w:sz w:val="28"/>
          <w:szCs w:val="28"/>
        </w:rPr>
        <w:t>влялись</w:t>
      </w:r>
      <w:r w:rsidRPr="00EC19A1">
        <w:rPr>
          <w:rFonts w:ascii="Times New Roman" w:hAnsi="Times New Roman" w:cs="Times New Roman"/>
          <w:sz w:val="28"/>
          <w:szCs w:val="28"/>
        </w:rPr>
        <w:t>:</w:t>
      </w:r>
    </w:p>
    <w:p w:rsidR="00D25399" w:rsidRPr="00EC19A1" w:rsidRDefault="00D25399" w:rsidP="00D25399">
      <w:pPr>
        <w:spacing w:after="0" w:line="240" w:lineRule="auto"/>
        <w:ind w:firstLine="708"/>
        <w:jc w:val="both"/>
        <w:rPr>
          <w:rFonts w:ascii="Times New Roman" w:hAnsi="Times New Roman" w:cs="Times New Roman"/>
          <w:sz w:val="28"/>
          <w:szCs w:val="28"/>
        </w:rPr>
      </w:pPr>
      <w:r w:rsidRPr="00EC19A1">
        <w:rPr>
          <w:rFonts w:ascii="Times New Roman" w:hAnsi="Times New Roman" w:cs="Times New Roman"/>
          <w:sz w:val="28"/>
          <w:szCs w:val="28"/>
        </w:rPr>
        <w:t xml:space="preserve">-рост алкоголизма и наркомании (38,2%, Центр, </w:t>
      </w:r>
      <w:proofErr w:type="spellStart"/>
      <w:r w:rsidRPr="00EC19A1">
        <w:rPr>
          <w:rFonts w:ascii="Times New Roman" w:hAnsi="Times New Roman" w:cs="Times New Roman"/>
          <w:sz w:val="28"/>
          <w:szCs w:val="28"/>
        </w:rPr>
        <w:t>Гидронамыв</w:t>
      </w:r>
      <w:proofErr w:type="spellEnd"/>
      <w:r w:rsidRPr="00EC19A1">
        <w:rPr>
          <w:rFonts w:ascii="Times New Roman" w:hAnsi="Times New Roman" w:cs="Times New Roman"/>
          <w:sz w:val="28"/>
          <w:szCs w:val="28"/>
        </w:rPr>
        <w:t>)</w:t>
      </w:r>
    </w:p>
    <w:p w:rsidR="00D25399" w:rsidRPr="00EC19A1" w:rsidRDefault="00D25399" w:rsidP="00D25399">
      <w:pPr>
        <w:spacing w:after="0" w:line="240" w:lineRule="auto"/>
        <w:ind w:firstLine="708"/>
        <w:jc w:val="both"/>
        <w:rPr>
          <w:rFonts w:ascii="Times New Roman" w:hAnsi="Times New Roman" w:cs="Times New Roman"/>
          <w:sz w:val="28"/>
          <w:szCs w:val="28"/>
        </w:rPr>
      </w:pPr>
      <w:r w:rsidRPr="00EC19A1">
        <w:rPr>
          <w:rFonts w:ascii="Times New Roman" w:hAnsi="Times New Roman" w:cs="Times New Roman"/>
          <w:sz w:val="28"/>
          <w:szCs w:val="28"/>
        </w:rPr>
        <w:t xml:space="preserve">-обветшание жилого фонда (35,4%, в основном </w:t>
      </w:r>
      <w:proofErr w:type="spellStart"/>
      <w:r w:rsidRPr="00EC19A1">
        <w:rPr>
          <w:rFonts w:ascii="Times New Roman" w:hAnsi="Times New Roman" w:cs="Times New Roman"/>
          <w:sz w:val="28"/>
          <w:szCs w:val="28"/>
        </w:rPr>
        <w:t>Самарово</w:t>
      </w:r>
      <w:proofErr w:type="spellEnd"/>
      <w:r w:rsidRPr="00EC19A1">
        <w:rPr>
          <w:rFonts w:ascii="Times New Roman" w:hAnsi="Times New Roman" w:cs="Times New Roman"/>
          <w:sz w:val="28"/>
          <w:szCs w:val="28"/>
        </w:rPr>
        <w:t>, ферма Горная)</w:t>
      </w:r>
    </w:p>
    <w:p w:rsidR="00D25399" w:rsidRDefault="00D25399" w:rsidP="00D25399">
      <w:pPr>
        <w:spacing w:after="0" w:line="240" w:lineRule="auto"/>
        <w:ind w:firstLine="708"/>
        <w:jc w:val="both"/>
        <w:rPr>
          <w:rFonts w:ascii="Times New Roman" w:hAnsi="Times New Roman" w:cs="Times New Roman"/>
          <w:sz w:val="28"/>
          <w:szCs w:val="28"/>
        </w:rPr>
      </w:pPr>
      <w:r w:rsidRPr="00EC19A1">
        <w:rPr>
          <w:rFonts w:ascii="Times New Roman" w:hAnsi="Times New Roman" w:cs="Times New Roman"/>
          <w:sz w:val="28"/>
          <w:szCs w:val="28"/>
        </w:rPr>
        <w:t xml:space="preserve">-сокращение строительства доступного жилья (33%, </w:t>
      </w:r>
      <w:proofErr w:type="spellStart"/>
      <w:r w:rsidRPr="00EC19A1">
        <w:rPr>
          <w:rFonts w:ascii="Times New Roman" w:hAnsi="Times New Roman" w:cs="Times New Roman"/>
          <w:sz w:val="28"/>
          <w:szCs w:val="28"/>
        </w:rPr>
        <w:t>Самарово</w:t>
      </w:r>
      <w:proofErr w:type="spellEnd"/>
      <w:r w:rsidRPr="00EC19A1">
        <w:rPr>
          <w:rFonts w:ascii="Times New Roman" w:hAnsi="Times New Roman" w:cs="Times New Roman"/>
          <w:sz w:val="28"/>
          <w:szCs w:val="28"/>
        </w:rPr>
        <w:t>).</w:t>
      </w:r>
    </w:p>
    <w:p w:rsidR="00D25399" w:rsidRPr="009512BB" w:rsidRDefault="00D25399" w:rsidP="00D25399">
      <w:pPr>
        <w:spacing w:after="0" w:line="240" w:lineRule="auto"/>
        <w:ind w:firstLine="709"/>
        <w:jc w:val="both"/>
        <w:rPr>
          <w:rFonts w:ascii="Times New Roman" w:hAnsi="Times New Roman" w:cs="Times New Roman"/>
          <w:sz w:val="28"/>
          <w:szCs w:val="28"/>
        </w:rPr>
      </w:pPr>
      <w:r w:rsidRPr="00862E54">
        <w:rPr>
          <w:rFonts w:ascii="Times New Roman" w:hAnsi="Times New Roman" w:cs="Times New Roman"/>
          <w:b/>
          <w:sz w:val="28"/>
          <w:szCs w:val="28"/>
        </w:rPr>
        <w:t>Удовлетворённость населения работой администрации</w:t>
      </w:r>
      <w:r w:rsidRPr="009512BB">
        <w:rPr>
          <w:rFonts w:ascii="Times New Roman" w:hAnsi="Times New Roman" w:cs="Times New Roman"/>
          <w:sz w:val="28"/>
          <w:szCs w:val="28"/>
        </w:rPr>
        <w:t xml:space="preserve"> города</w:t>
      </w:r>
      <w:r>
        <w:rPr>
          <w:rFonts w:ascii="Times New Roman" w:hAnsi="Times New Roman" w:cs="Times New Roman"/>
          <w:sz w:val="28"/>
          <w:szCs w:val="28"/>
        </w:rPr>
        <w:t xml:space="preserve"> в июне 2013 года </w:t>
      </w:r>
      <w:r w:rsidRPr="009512BB">
        <w:rPr>
          <w:rFonts w:ascii="Times New Roman" w:hAnsi="Times New Roman" w:cs="Times New Roman"/>
          <w:sz w:val="28"/>
          <w:szCs w:val="28"/>
        </w:rPr>
        <w:t xml:space="preserve"> </w:t>
      </w:r>
      <w:r w:rsidRPr="009512BB">
        <w:rPr>
          <w:rFonts w:ascii="Times New Roman" w:hAnsi="Times New Roman" w:cs="Times New Roman"/>
          <w:b/>
          <w:i/>
          <w:sz w:val="28"/>
          <w:szCs w:val="28"/>
        </w:rPr>
        <w:t>(население называет администрацией ВСЮ систему городской власти)</w:t>
      </w:r>
      <w:r>
        <w:rPr>
          <w:rFonts w:ascii="Times New Roman" w:hAnsi="Times New Roman" w:cs="Times New Roman"/>
          <w:sz w:val="28"/>
          <w:szCs w:val="28"/>
        </w:rPr>
        <w:t xml:space="preserve"> была умеренно позитивна. </w:t>
      </w:r>
      <w:r w:rsidRPr="009512BB">
        <w:rPr>
          <w:rFonts w:ascii="Times New Roman" w:hAnsi="Times New Roman" w:cs="Times New Roman"/>
          <w:sz w:val="28"/>
          <w:szCs w:val="28"/>
        </w:rPr>
        <w:t xml:space="preserve"> </w:t>
      </w:r>
      <w:r w:rsidRPr="00F36AEE">
        <w:rPr>
          <w:rFonts w:ascii="Times New Roman" w:hAnsi="Times New Roman" w:cs="Times New Roman"/>
          <w:sz w:val="28"/>
          <w:szCs w:val="28"/>
        </w:rPr>
        <w:t>Половину горожан (51%)</w:t>
      </w:r>
      <w:r>
        <w:rPr>
          <w:rFonts w:ascii="Times New Roman" w:hAnsi="Times New Roman" w:cs="Times New Roman"/>
          <w:sz w:val="28"/>
          <w:szCs w:val="28"/>
        </w:rPr>
        <w:t xml:space="preserve"> – скорее устраивала</w:t>
      </w:r>
      <w:r w:rsidRPr="009512BB">
        <w:rPr>
          <w:rFonts w:ascii="Times New Roman" w:hAnsi="Times New Roman" w:cs="Times New Roman"/>
          <w:sz w:val="28"/>
          <w:szCs w:val="28"/>
        </w:rPr>
        <w:t xml:space="preserve"> работа администрации; каждого десятого (1</w:t>
      </w:r>
      <w:r>
        <w:rPr>
          <w:rFonts w:ascii="Times New Roman" w:hAnsi="Times New Roman" w:cs="Times New Roman"/>
          <w:sz w:val="28"/>
          <w:szCs w:val="28"/>
        </w:rPr>
        <w:t>0,6%) – она полностью устраивала</w:t>
      </w:r>
      <w:r w:rsidRPr="009512BB">
        <w:rPr>
          <w:rFonts w:ascii="Times New Roman" w:hAnsi="Times New Roman" w:cs="Times New Roman"/>
          <w:sz w:val="28"/>
          <w:szCs w:val="28"/>
        </w:rPr>
        <w:t>. 16% высказались о том, что работа власти их скорее не устраивает, и 6% - не</w:t>
      </w:r>
      <w:r>
        <w:rPr>
          <w:rFonts w:ascii="Times New Roman" w:hAnsi="Times New Roman" w:cs="Times New Roman"/>
          <w:sz w:val="28"/>
          <w:szCs w:val="28"/>
        </w:rPr>
        <w:t xml:space="preserve"> удовлетворен</w:t>
      </w:r>
      <w:r w:rsidRPr="009512BB">
        <w:rPr>
          <w:rFonts w:ascii="Times New Roman" w:hAnsi="Times New Roman" w:cs="Times New Roman"/>
          <w:sz w:val="28"/>
          <w:szCs w:val="28"/>
        </w:rPr>
        <w:t xml:space="preserve">ы её вовсе (в основном – в </w:t>
      </w:r>
      <w:proofErr w:type="spellStart"/>
      <w:r w:rsidRPr="009512BB">
        <w:rPr>
          <w:rFonts w:ascii="Times New Roman" w:hAnsi="Times New Roman" w:cs="Times New Roman"/>
          <w:sz w:val="28"/>
          <w:szCs w:val="28"/>
        </w:rPr>
        <w:t>Самарово</w:t>
      </w:r>
      <w:proofErr w:type="spellEnd"/>
      <w:r w:rsidRPr="009512BB">
        <w:rPr>
          <w:rFonts w:ascii="Times New Roman" w:hAnsi="Times New Roman" w:cs="Times New Roman"/>
          <w:sz w:val="28"/>
          <w:szCs w:val="28"/>
        </w:rPr>
        <w:t>).</w:t>
      </w:r>
    </w:p>
    <w:p w:rsidR="00D25399" w:rsidRPr="00FE7C5B" w:rsidRDefault="00D25399" w:rsidP="00D25399">
      <w:pPr>
        <w:spacing w:after="0" w:line="240" w:lineRule="auto"/>
        <w:ind w:firstLine="709"/>
        <w:jc w:val="both"/>
        <w:rPr>
          <w:rFonts w:ascii="Times New Roman" w:hAnsi="Times New Roman" w:cs="Times New Roman"/>
          <w:sz w:val="28"/>
          <w:szCs w:val="28"/>
        </w:rPr>
      </w:pPr>
      <w:r w:rsidRPr="00FE7C5B">
        <w:rPr>
          <w:rFonts w:ascii="Times New Roman" w:hAnsi="Times New Roman" w:cs="Times New Roman"/>
          <w:sz w:val="28"/>
          <w:szCs w:val="28"/>
        </w:rPr>
        <w:t xml:space="preserve">Рейтинг политических  партий, по ответам респондентов, в целом сопоставим с </w:t>
      </w:r>
      <w:proofErr w:type="spellStart"/>
      <w:r w:rsidRPr="00FE7C5B">
        <w:rPr>
          <w:rFonts w:ascii="Times New Roman" w:hAnsi="Times New Roman" w:cs="Times New Roman"/>
          <w:sz w:val="28"/>
          <w:szCs w:val="28"/>
        </w:rPr>
        <w:t>общеокружным</w:t>
      </w:r>
      <w:proofErr w:type="spellEnd"/>
      <w:r w:rsidRPr="00FE7C5B">
        <w:rPr>
          <w:rFonts w:ascii="Times New Roman" w:hAnsi="Times New Roman" w:cs="Times New Roman"/>
          <w:sz w:val="28"/>
          <w:szCs w:val="28"/>
        </w:rPr>
        <w:t>.</w:t>
      </w:r>
    </w:p>
    <w:p w:rsidR="00D25399" w:rsidRPr="00FE7C5B" w:rsidRDefault="00D25399" w:rsidP="00D25399">
      <w:pPr>
        <w:spacing w:after="0" w:line="240" w:lineRule="auto"/>
        <w:ind w:firstLine="709"/>
        <w:jc w:val="both"/>
        <w:rPr>
          <w:rFonts w:ascii="Times New Roman" w:hAnsi="Times New Roman" w:cs="Times New Roman"/>
          <w:sz w:val="28"/>
          <w:szCs w:val="28"/>
        </w:rPr>
      </w:pPr>
      <w:r w:rsidRPr="00FE7C5B">
        <w:rPr>
          <w:rFonts w:ascii="Times New Roman" w:hAnsi="Times New Roman" w:cs="Times New Roman"/>
          <w:sz w:val="28"/>
          <w:szCs w:val="28"/>
        </w:rPr>
        <w:t>Лидирует «Единая Россия» - 39% отметили, что солидаризируются именно с партией власти. На второй позиции - набравшая сторонников в последние годы ЛДПР с рейтингом в 16,1%. У КПРФ рейтинг оказался значительно ниже – 4,2%, а у «Справедливой России» - ещё вдвое меньше – 2,1%.</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FE7C5B">
        <w:rPr>
          <w:rFonts w:ascii="Times New Roman" w:hAnsi="Times New Roman" w:cs="Times New Roman"/>
          <w:sz w:val="28"/>
          <w:szCs w:val="28"/>
        </w:rPr>
        <w:t>редсказуемо</w:t>
      </w:r>
      <w:r>
        <w:rPr>
          <w:rFonts w:ascii="Times New Roman" w:hAnsi="Times New Roman" w:cs="Times New Roman"/>
          <w:sz w:val="28"/>
          <w:szCs w:val="28"/>
        </w:rPr>
        <w:t>, что</w:t>
      </w:r>
      <w:r w:rsidRPr="00FE7C5B">
        <w:rPr>
          <w:rFonts w:ascii="Times New Roman" w:hAnsi="Times New Roman" w:cs="Times New Roman"/>
          <w:sz w:val="28"/>
          <w:szCs w:val="28"/>
        </w:rPr>
        <w:t xml:space="preserve"> почти треть (27,9%) опрошенных отметили вариант: «</w:t>
      </w:r>
      <w:proofErr w:type="gramStart"/>
      <w:r w:rsidRPr="00FE7C5B">
        <w:rPr>
          <w:rFonts w:ascii="Times New Roman" w:hAnsi="Times New Roman" w:cs="Times New Roman"/>
          <w:sz w:val="28"/>
          <w:szCs w:val="28"/>
        </w:rPr>
        <w:t>Никакая</w:t>
      </w:r>
      <w:proofErr w:type="gramEnd"/>
      <w:r w:rsidRPr="00FE7C5B">
        <w:rPr>
          <w:rFonts w:ascii="Times New Roman" w:hAnsi="Times New Roman" w:cs="Times New Roman"/>
          <w:sz w:val="28"/>
          <w:szCs w:val="28"/>
        </w:rPr>
        <w:t xml:space="preserve"> из партий не выражает мои интересы».</w:t>
      </w:r>
    </w:p>
    <w:p w:rsidR="00D25399" w:rsidRPr="00862E54" w:rsidRDefault="00D25399" w:rsidP="00D25399">
      <w:pPr>
        <w:spacing w:after="0" w:line="240" w:lineRule="auto"/>
        <w:ind w:firstLine="708"/>
        <w:jc w:val="both"/>
        <w:rPr>
          <w:rFonts w:ascii="Times New Roman" w:hAnsi="Times New Roman" w:cs="Times New Roman"/>
          <w:sz w:val="28"/>
          <w:szCs w:val="28"/>
        </w:rPr>
      </w:pPr>
      <w:r w:rsidRPr="00862E54">
        <w:rPr>
          <w:rFonts w:ascii="Times New Roman" w:hAnsi="Times New Roman" w:cs="Times New Roman"/>
          <w:sz w:val="28"/>
          <w:szCs w:val="28"/>
        </w:rPr>
        <w:t>Для сравнения – в целом по России, по данным с сайта ВЦИОМ (г. Москва), опрос от 15 июня 2013 года, поддержка партий такова:</w:t>
      </w:r>
    </w:p>
    <w:p w:rsidR="00D25399" w:rsidRPr="00862E54" w:rsidRDefault="00D25399" w:rsidP="00D25399">
      <w:pPr>
        <w:spacing w:after="0" w:line="240" w:lineRule="auto"/>
        <w:jc w:val="both"/>
        <w:rPr>
          <w:rFonts w:ascii="Times New Roman" w:hAnsi="Times New Roman" w:cs="Times New Roman"/>
          <w:sz w:val="28"/>
          <w:szCs w:val="28"/>
        </w:rPr>
      </w:pPr>
      <w:r w:rsidRPr="00862E54">
        <w:rPr>
          <w:rFonts w:ascii="Times New Roman" w:hAnsi="Times New Roman" w:cs="Times New Roman"/>
          <w:sz w:val="28"/>
          <w:szCs w:val="28"/>
        </w:rPr>
        <w:t>ЕР – 45,9%</w:t>
      </w:r>
    </w:p>
    <w:p w:rsidR="00D25399" w:rsidRPr="00862E54" w:rsidRDefault="00D25399" w:rsidP="00D25399">
      <w:pPr>
        <w:spacing w:after="0" w:line="240" w:lineRule="auto"/>
        <w:jc w:val="both"/>
        <w:rPr>
          <w:rFonts w:ascii="Times New Roman" w:hAnsi="Times New Roman" w:cs="Times New Roman"/>
          <w:sz w:val="28"/>
          <w:szCs w:val="28"/>
        </w:rPr>
      </w:pPr>
      <w:r w:rsidRPr="00862E54">
        <w:rPr>
          <w:rFonts w:ascii="Times New Roman" w:hAnsi="Times New Roman" w:cs="Times New Roman"/>
          <w:sz w:val="28"/>
          <w:szCs w:val="28"/>
        </w:rPr>
        <w:t>КПРФ - 10,3%</w:t>
      </w:r>
    </w:p>
    <w:p w:rsidR="00D25399" w:rsidRPr="00862E54" w:rsidRDefault="00D25399" w:rsidP="00D25399">
      <w:pPr>
        <w:spacing w:after="0" w:line="240" w:lineRule="auto"/>
        <w:jc w:val="both"/>
        <w:rPr>
          <w:rFonts w:ascii="Times New Roman" w:hAnsi="Times New Roman" w:cs="Times New Roman"/>
          <w:sz w:val="28"/>
          <w:szCs w:val="28"/>
        </w:rPr>
      </w:pPr>
      <w:r w:rsidRPr="00862E54">
        <w:rPr>
          <w:rFonts w:ascii="Times New Roman" w:hAnsi="Times New Roman" w:cs="Times New Roman"/>
          <w:sz w:val="28"/>
          <w:szCs w:val="28"/>
        </w:rPr>
        <w:t>ЛДПР – 8%</w:t>
      </w:r>
    </w:p>
    <w:p w:rsidR="00D25399" w:rsidRPr="00862E54" w:rsidRDefault="00D25399" w:rsidP="00D25399">
      <w:pPr>
        <w:spacing w:after="0" w:line="240" w:lineRule="auto"/>
        <w:jc w:val="both"/>
        <w:rPr>
          <w:rFonts w:ascii="Times New Roman" w:hAnsi="Times New Roman" w:cs="Times New Roman"/>
          <w:sz w:val="28"/>
          <w:szCs w:val="28"/>
        </w:rPr>
      </w:pPr>
      <w:r w:rsidRPr="00862E54">
        <w:rPr>
          <w:rFonts w:ascii="Times New Roman" w:hAnsi="Times New Roman" w:cs="Times New Roman"/>
          <w:sz w:val="28"/>
          <w:szCs w:val="28"/>
        </w:rPr>
        <w:t>Справедливая Россия – 3,7%.</w:t>
      </w:r>
    </w:p>
    <w:p w:rsidR="00D25399" w:rsidRPr="005A7D0B" w:rsidRDefault="00D25399" w:rsidP="00D25399">
      <w:pPr>
        <w:spacing w:after="0" w:line="240" w:lineRule="auto"/>
        <w:ind w:firstLine="708"/>
        <w:jc w:val="both"/>
        <w:rPr>
          <w:rFonts w:ascii="Times New Roman" w:hAnsi="Times New Roman" w:cs="Times New Roman"/>
          <w:sz w:val="28"/>
          <w:szCs w:val="28"/>
        </w:rPr>
      </w:pPr>
      <w:r w:rsidRPr="005A7D0B">
        <w:rPr>
          <w:rFonts w:ascii="Times New Roman" w:hAnsi="Times New Roman" w:cs="Times New Roman"/>
          <w:sz w:val="28"/>
          <w:szCs w:val="28"/>
        </w:rPr>
        <w:t xml:space="preserve">В последний год проблема межнациональной напряжённости выдвинулась  в Ханты-Мансийске на одно из первых позиций по актуальности. Данные опроса подтверждают это в полной мере.   </w:t>
      </w:r>
    </w:p>
    <w:p w:rsidR="00D25399" w:rsidRDefault="00D25399" w:rsidP="00D25399">
      <w:pPr>
        <w:spacing w:after="0" w:line="240" w:lineRule="auto"/>
        <w:ind w:firstLine="709"/>
        <w:jc w:val="both"/>
        <w:rPr>
          <w:rFonts w:ascii="Times New Roman" w:hAnsi="Times New Roman" w:cs="Times New Roman"/>
          <w:sz w:val="28"/>
          <w:szCs w:val="28"/>
        </w:rPr>
      </w:pPr>
      <w:r w:rsidRPr="005A7D0B">
        <w:rPr>
          <w:rFonts w:ascii="Times New Roman" w:hAnsi="Times New Roman" w:cs="Times New Roman"/>
          <w:b/>
          <w:sz w:val="28"/>
          <w:szCs w:val="28"/>
        </w:rPr>
        <w:t>Оценка населением межнациональных отношений в городе</w:t>
      </w:r>
      <w:r w:rsidRPr="005A7D0B">
        <w:rPr>
          <w:rFonts w:ascii="Times New Roman" w:hAnsi="Times New Roman" w:cs="Times New Roman"/>
          <w:sz w:val="28"/>
          <w:szCs w:val="28"/>
        </w:rPr>
        <w:t xml:space="preserve"> скорее тревожна. Так, 25,3% считают, что ситуация спокойная и мирная, но почти вдвое большая группа – 45% оценивает межнациональные отношения как внешне спокойные, но с ощущением напряжённости. И ещё 18% считают отношения напряжёнными и полагают, что возможны открытые конфликты</w:t>
      </w:r>
      <w:r>
        <w:rPr>
          <w:rFonts w:ascii="Times New Roman" w:hAnsi="Times New Roman" w:cs="Times New Roman"/>
          <w:sz w:val="28"/>
          <w:szCs w:val="28"/>
        </w:rPr>
        <w:t>.</w:t>
      </w:r>
    </w:p>
    <w:p w:rsidR="00D25399" w:rsidRPr="0036403F" w:rsidRDefault="00D25399" w:rsidP="00D253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ходе исследования респонденты сами вписывали</w:t>
      </w:r>
      <w:r w:rsidRPr="0036403F">
        <w:rPr>
          <w:rFonts w:ascii="Times New Roman" w:hAnsi="Times New Roman" w:cs="Times New Roman"/>
          <w:sz w:val="28"/>
          <w:szCs w:val="28"/>
        </w:rPr>
        <w:t xml:space="preserve"> в анкеты </w:t>
      </w:r>
      <w:r w:rsidRPr="0036403F">
        <w:rPr>
          <w:rFonts w:ascii="Times New Roman" w:hAnsi="Times New Roman" w:cs="Times New Roman"/>
          <w:sz w:val="28"/>
          <w:szCs w:val="28"/>
          <w:u w:val="single"/>
        </w:rPr>
        <w:t>пожелания главе города В. Филипенко</w:t>
      </w:r>
      <w:r>
        <w:rPr>
          <w:rFonts w:ascii="Times New Roman" w:hAnsi="Times New Roman" w:cs="Times New Roman"/>
          <w:sz w:val="28"/>
          <w:szCs w:val="28"/>
        </w:rPr>
        <w:t>. Первые шесть</w:t>
      </w:r>
      <w:r w:rsidRPr="0036403F">
        <w:rPr>
          <w:rFonts w:ascii="Times New Roman" w:hAnsi="Times New Roman" w:cs="Times New Roman"/>
          <w:sz w:val="28"/>
          <w:szCs w:val="28"/>
        </w:rPr>
        <w:t xml:space="preserve"> (ранжированы по убыванию) пожеланий таковы:</w:t>
      </w:r>
    </w:p>
    <w:p w:rsidR="00D25399" w:rsidRPr="0036403F" w:rsidRDefault="00D25399" w:rsidP="00D25399">
      <w:pPr>
        <w:spacing w:after="0" w:line="240" w:lineRule="auto"/>
        <w:jc w:val="both"/>
        <w:rPr>
          <w:rFonts w:ascii="Times New Roman" w:hAnsi="Times New Roman" w:cs="Times New Roman"/>
          <w:sz w:val="28"/>
          <w:szCs w:val="28"/>
        </w:rPr>
      </w:pPr>
      <w:r w:rsidRPr="0036403F">
        <w:rPr>
          <w:rFonts w:ascii="Times New Roman" w:hAnsi="Times New Roman" w:cs="Times New Roman"/>
          <w:sz w:val="28"/>
          <w:szCs w:val="28"/>
        </w:rPr>
        <w:t>-строить доступное жильё – 33%</w:t>
      </w:r>
    </w:p>
    <w:p w:rsidR="00D25399" w:rsidRPr="0036403F" w:rsidRDefault="00D25399" w:rsidP="00D25399">
      <w:pPr>
        <w:spacing w:after="0" w:line="240" w:lineRule="auto"/>
        <w:jc w:val="both"/>
        <w:rPr>
          <w:rFonts w:ascii="Times New Roman" w:hAnsi="Times New Roman" w:cs="Times New Roman"/>
          <w:sz w:val="28"/>
          <w:szCs w:val="28"/>
        </w:rPr>
      </w:pPr>
      <w:r w:rsidRPr="0036403F">
        <w:rPr>
          <w:rFonts w:ascii="Times New Roman" w:hAnsi="Times New Roman" w:cs="Times New Roman"/>
          <w:sz w:val="28"/>
          <w:szCs w:val="28"/>
        </w:rPr>
        <w:t>-снизить цены на ЖКХ – 21,6%</w:t>
      </w:r>
    </w:p>
    <w:p w:rsidR="00D25399" w:rsidRPr="0036403F" w:rsidRDefault="00D25399" w:rsidP="00D25399">
      <w:pPr>
        <w:spacing w:after="0" w:line="240" w:lineRule="auto"/>
        <w:jc w:val="both"/>
        <w:rPr>
          <w:rFonts w:ascii="Times New Roman" w:hAnsi="Times New Roman" w:cs="Times New Roman"/>
          <w:sz w:val="28"/>
          <w:szCs w:val="28"/>
        </w:rPr>
      </w:pPr>
      <w:r w:rsidRPr="0036403F">
        <w:rPr>
          <w:rFonts w:ascii="Times New Roman" w:hAnsi="Times New Roman" w:cs="Times New Roman"/>
          <w:sz w:val="28"/>
          <w:szCs w:val="28"/>
        </w:rPr>
        <w:t>-уделять внимание пенсионерам – 17,3%</w:t>
      </w:r>
    </w:p>
    <w:p w:rsidR="00D25399" w:rsidRPr="0036403F" w:rsidRDefault="00D25399" w:rsidP="00D25399">
      <w:pPr>
        <w:spacing w:after="0" w:line="240" w:lineRule="auto"/>
        <w:jc w:val="both"/>
        <w:rPr>
          <w:rFonts w:ascii="Times New Roman" w:hAnsi="Times New Roman" w:cs="Times New Roman"/>
          <w:sz w:val="28"/>
          <w:szCs w:val="28"/>
        </w:rPr>
      </w:pPr>
      <w:r w:rsidRPr="0036403F">
        <w:rPr>
          <w:rFonts w:ascii="Times New Roman" w:hAnsi="Times New Roman" w:cs="Times New Roman"/>
          <w:sz w:val="28"/>
          <w:szCs w:val="28"/>
        </w:rPr>
        <w:t>-активнее работать с населением – 14,5%</w:t>
      </w:r>
    </w:p>
    <w:p w:rsidR="00D25399" w:rsidRPr="0036403F" w:rsidRDefault="00D25399" w:rsidP="00D25399">
      <w:pPr>
        <w:spacing w:after="0" w:line="240" w:lineRule="auto"/>
        <w:jc w:val="both"/>
        <w:rPr>
          <w:rFonts w:ascii="Times New Roman" w:hAnsi="Times New Roman" w:cs="Times New Roman"/>
          <w:sz w:val="28"/>
          <w:szCs w:val="28"/>
        </w:rPr>
      </w:pPr>
      <w:r w:rsidRPr="0036403F">
        <w:rPr>
          <w:rFonts w:ascii="Times New Roman" w:hAnsi="Times New Roman" w:cs="Times New Roman"/>
          <w:sz w:val="28"/>
          <w:szCs w:val="28"/>
        </w:rPr>
        <w:t>-строить детские сады – 6,7%</w:t>
      </w:r>
    </w:p>
    <w:p w:rsidR="00D25399" w:rsidRDefault="00D25399" w:rsidP="00D25399">
      <w:pPr>
        <w:spacing w:after="0" w:line="240" w:lineRule="auto"/>
        <w:jc w:val="both"/>
        <w:rPr>
          <w:rFonts w:ascii="Times New Roman" w:hAnsi="Times New Roman" w:cs="Times New Roman"/>
          <w:sz w:val="28"/>
          <w:szCs w:val="28"/>
        </w:rPr>
      </w:pPr>
      <w:r w:rsidRPr="0036403F">
        <w:rPr>
          <w:rFonts w:ascii="Times New Roman" w:hAnsi="Times New Roman" w:cs="Times New Roman"/>
          <w:sz w:val="28"/>
          <w:szCs w:val="28"/>
        </w:rPr>
        <w:t>-сократить приток мигрантов - 5,3%</w:t>
      </w:r>
      <w:r>
        <w:rPr>
          <w:rFonts w:ascii="Times New Roman" w:hAnsi="Times New Roman" w:cs="Times New Roman"/>
          <w:sz w:val="28"/>
          <w:szCs w:val="28"/>
        </w:rPr>
        <w:t>.</w:t>
      </w:r>
    </w:p>
    <w:p w:rsidR="00D25399" w:rsidRPr="0016376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163769">
        <w:rPr>
          <w:rFonts w:ascii="Times New Roman" w:hAnsi="Times New Roman" w:cs="Times New Roman"/>
          <w:b/>
          <w:sz w:val="28"/>
          <w:szCs w:val="28"/>
        </w:rPr>
        <w:t>В сентябре 2013 года</w:t>
      </w:r>
      <w:r>
        <w:rPr>
          <w:rFonts w:ascii="Times New Roman" w:hAnsi="Times New Roman" w:cs="Times New Roman"/>
          <w:sz w:val="28"/>
          <w:szCs w:val="28"/>
        </w:rPr>
        <w:t xml:space="preserve"> проводился методом формализованного интервью</w:t>
      </w:r>
      <w:r w:rsidRPr="00163769">
        <w:rPr>
          <w:rFonts w:ascii="Times New Roman" w:hAnsi="Times New Roman" w:cs="Times New Roman"/>
          <w:sz w:val="28"/>
          <w:szCs w:val="28"/>
        </w:rPr>
        <w:t xml:space="preserve"> </w:t>
      </w:r>
      <w:r>
        <w:rPr>
          <w:rFonts w:ascii="Times New Roman" w:hAnsi="Times New Roman" w:cs="Times New Roman"/>
          <w:sz w:val="28"/>
          <w:szCs w:val="28"/>
        </w:rPr>
        <w:t>экспертный опрос</w:t>
      </w:r>
      <w:r w:rsidRPr="00163769">
        <w:rPr>
          <w:rFonts w:ascii="Times New Roman" w:hAnsi="Times New Roman" w:cs="Times New Roman"/>
          <w:sz w:val="28"/>
          <w:szCs w:val="28"/>
        </w:rPr>
        <w:t xml:space="preserve"> пресс-секретарей, руководителей и представите</w:t>
      </w:r>
      <w:r>
        <w:rPr>
          <w:rFonts w:ascii="Times New Roman" w:hAnsi="Times New Roman" w:cs="Times New Roman"/>
          <w:sz w:val="28"/>
          <w:szCs w:val="28"/>
        </w:rPr>
        <w:t xml:space="preserve">лей средств массовой информации. </w:t>
      </w:r>
      <w:r w:rsidRPr="00163769">
        <w:rPr>
          <w:rFonts w:ascii="Times New Roman" w:hAnsi="Times New Roman" w:cs="Times New Roman"/>
          <w:sz w:val="28"/>
          <w:szCs w:val="28"/>
        </w:rPr>
        <w:t xml:space="preserve">Всего было опрошено 15 экспертов. </w:t>
      </w:r>
    </w:p>
    <w:p w:rsidR="00D25399" w:rsidRDefault="00D25399" w:rsidP="00D25399">
      <w:pPr>
        <w:spacing w:after="0" w:line="240" w:lineRule="auto"/>
        <w:ind w:firstLine="709"/>
        <w:jc w:val="both"/>
        <w:rPr>
          <w:rFonts w:ascii="Times New Roman" w:hAnsi="Times New Roman" w:cs="Times New Roman"/>
          <w:sz w:val="28"/>
          <w:szCs w:val="28"/>
        </w:rPr>
      </w:pPr>
      <w:r w:rsidRPr="00163769">
        <w:rPr>
          <w:rFonts w:ascii="Times New Roman" w:hAnsi="Times New Roman" w:cs="Times New Roman"/>
          <w:sz w:val="28"/>
          <w:szCs w:val="28"/>
        </w:rPr>
        <w:t>Опросник экспертного интервью содержал вопросы, в которых экспертам предлагалось оценить общее состояние отрасли, акцентировав внимание на последних достижениях и конкретных предложениях по улучшению перспектив развития городских СМИ.</w:t>
      </w:r>
    </w:p>
    <w:p w:rsidR="00D25399" w:rsidRPr="00652CE4" w:rsidRDefault="00D25399" w:rsidP="00D25399">
      <w:pPr>
        <w:pStyle w:val="ab"/>
        <w:spacing w:line="240" w:lineRule="auto"/>
        <w:rPr>
          <w:rFonts w:ascii="Times New Roman" w:hAnsi="Times New Roman" w:cs="Times New Roman"/>
          <w:sz w:val="28"/>
          <w:szCs w:val="28"/>
        </w:rPr>
      </w:pPr>
      <w:proofErr w:type="gramStart"/>
      <w:r w:rsidRPr="00645908">
        <w:rPr>
          <w:rFonts w:ascii="Times New Roman" w:hAnsi="Times New Roman" w:cs="Times New Roman"/>
          <w:b/>
          <w:sz w:val="28"/>
          <w:szCs w:val="28"/>
        </w:rPr>
        <w:t>В качестве основных изменений в городских масс-медиа</w:t>
      </w:r>
      <w:r w:rsidRPr="00652CE4">
        <w:rPr>
          <w:rFonts w:ascii="Times New Roman" w:hAnsi="Times New Roman" w:cs="Times New Roman"/>
          <w:sz w:val="28"/>
          <w:szCs w:val="28"/>
        </w:rPr>
        <w:t xml:space="preserve"> за прошедшие 2 года эксперты отметили улучшение качества изготовления печатных изданий, увеличение количества информации о событиях в городе, использование новых инфо</w:t>
      </w:r>
      <w:r>
        <w:rPr>
          <w:rFonts w:ascii="Times New Roman" w:hAnsi="Times New Roman" w:cs="Times New Roman"/>
          <w:sz w:val="28"/>
          <w:szCs w:val="28"/>
        </w:rPr>
        <w:t>рмационных технологий.</w:t>
      </w:r>
      <w:proofErr w:type="gramEnd"/>
      <w:r>
        <w:rPr>
          <w:rFonts w:ascii="Times New Roman" w:hAnsi="Times New Roman" w:cs="Times New Roman"/>
          <w:sz w:val="28"/>
          <w:szCs w:val="28"/>
        </w:rPr>
        <w:t xml:space="preserve"> В</w:t>
      </w:r>
      <w:r w:rsidRPr="00652CE4">
        <w:rPr>
          <w:rFonts w:ascii="Times New Roman" w:hAnsi="Times New Roman" w:cs="Times New Roman"/>
          <w:sz w:val="28"/>
          <w:szCs w:val="28"/>
        </w:rPr>
        <w:t xml:space="preserve"> тоже время эксперты отметили ряд негативных изменений, а именно: низкое качество журналистских материалов, кадровый голод, падение тиражей, отсутствие проблемных и критических материалов и другие. </w:t>
      </w:r>
    </w:p>
    <w:p w:rsidR="00D25399" w:rsidRPr="00645908" w:rsidRDefault="00D25399" w:rsidP="00D25399">
      <w:pPr>
        <w:spacing w:after="0" w:line="240" w:lineRule="auto"/>
        <w:ind w:firstLine="709"/>
        <w:jc w:val="both"/>
        <w:rPr>
          <w:rFonts w:ascii="Times New Roman" w:hAnsi="Times New Roman" w:cs="Times New Roman"/>
          <w:sz w:val="28"/>
          <w:szCs w:val="28"/>
          <w:u w:val="single"/>
        </w:rPr>
      </w:pPr>
      <w:r w:rsidRPr="00645908">
        <w:rPr>
          <w:rFonts w:ascii="Times New Roman" w:hAnsi="Times New Roman" w:cs="Times New Roman"/>
          <w:sz w:val="28"/>
          <w:szCs w:val="28"/>
          <w:u w:val="single"/>
        </w:rPr>
        <w:t>Большинство опрошенных экспертов:</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видит главное назначение СМИ </w:t>
      </w:r>
      <w:r w:rsidRPr="00652CE4">
        <w:rPr>
          <w:rFonts w:ascii="Times New Roman" w:hAnsi="Times New Roman" w:cs="Times New Roman"/>
          <w:sz w:val="28"/>
          <w:szCs w:val="28"/>
        </w:rPr>
        <w:t xml:space="preserve">в информационной составляющей, т.е. в полном и объективном предоставлении информации о событиях и положении </w:t>
      </w:r>
      <w:r>
        <w:rPr>
          <w:rFonts w:ascii="Times New Roman" w:hAnsi="Times New Roman" w:cs="Times New Roman"/>
          <w:sz w:val="28"/>
          <w:szCs w:val="28"/>
        </w:rPr>
        <w:t>дел в регионе  и муниципалитете,</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считает,</w:t>
      </w:r>
      <w:r w:rsidRPr="00F631F3">
        <w:rPr>
          <w:rFonts w:ascii="Times New Roman" w:hAnsi="Times New Roman" w:cs="Times New Roman"/>
          <w:sz w:val="28"/>
          <w:szCs w:val="28"/>
        </w:rPr>
        <w:t xml:space="preserve"> что уровень информационной </w:t>
      </w:r>
      <w:proofErr w:type="gramStart"/>
      <w:r w:rsidRPr="00F631F3">
        <w:rPr>
          <w:rFonts w:ascii="Times New Roman" w:hAnsi="Times New Roman" w:cs="Times New Roman"/>
          <w:sz w:val="28"/>
          <w:szCs w:val="28"/>
        </w:rPr>
        <w:t>открытости органов власти города Ханты-Мансийска такой</w:t>
      </w:r>
      <w:proofErr w:type="gramEnd"/>
      <w:r w:rsidRPr="00F631F3">
        <w:rPr>
          <w:rFonts w:ascii="Times New Roman" w:hAnsi="Times New Roman" w:cs="Times New Roman"/>
          <w:sz w:val="28"/>
          <w:szCs w:val="28"/>
        </w:rPr>
        <w:t xml:space="preserve"> же, ка</w:t>
      </w:r>
      <w:r>
        <w:rPr>
          <w:rFonts w:ascii="Times New Roman" w:hAnsi="Times New Roman" w:cs="Times New Roman"/>
          <w:sz w:val="28"/>
          <w:szCs w:val="28"/>
        </w:rPr>
        <w:t>к у других муниципалитетов Югры,</w:t>
      </w:r>
    </w:p>
    <w:p w:rsidR="00D25399" w:rsidRPr="00652CE4"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характеризует</w:t>
      </w:r>
      <w:r w:rsidRPr="00F631F3">
        <w:rPr>
          <w:rFonts w:ascii="Times New Roman" w:hAnsi="Times New Roman" w:cs="Times New Roman"/>
          <w:sz w:val="28"/>
          <w:szCs w:val="28"/>
        </w:rPr>
        <w:t xml:space="preserve"> </w:t>
      </w:r>
      <w:r>
        <w:rPr>
          <w:rFonts w:ascii="Times New Roman" w:hAnsi="Times New Roman" w:cs="Times New Roman"/>
          <w:sz w:val="28"/>
          <w:szCs w:val="28"/>
        </w:rPr>
        <w:t>взаимоотношения</w:t>
      </w:r>
      <w:r w:rsidRPr="00F631F3">
        <w:rPr>
          <w:rFonts w:ascii="Times New Roman" w:hAnsi="Times New Roman" w:cs="Times New Roman"/>
          <w:sz w:val="28"/>
          <w:szCs w:val="28"/>
        </w:rPr>
        <w:t xml:space="preserve"> СМИ и органов власти города, как</w:t>
      </w:r>
      <w:r>
        <w:rPr>
          <w:rFonts w:ascii="Times New Roman" w:hAnsi="Times New Roman" w:cs="Times New Roman"/>
          <w:sz w:val="28"/>
          <w:szCs w:val="28"/>
        </w:rPr>
        <w:t xml:space="preserve"> </w:t>
      </w:r>
      <w:r w:rsidRPr="00F631F3">
        <w:rPr>
          <w:rFonts w:ascii="Times New Roman" w:hAnsi="Times New Roman" w:cs="Times New Roman"/>
          <w:sz w:val="28"/>
          <w:szCs w:val="28"/>
        </w:rPr>
        <w:t>партнерские, взаимовыгодные.</w:t>
      </w:r>
    </w:p>
    <w:p w:rsidR="00D25399" w:rsidRPr="00652CE4" w:rsidRDefault="00D25399" w:rsidP="00D25399">
      <w:pPr>
        <w:spacing w:after="0" w:line="240" w:lineRule="auto"/>
        <w:ind w:firstLine="709"/>
        <w:jc w:val="both"/>
        <w:rPr>
          <w:rFonts w:ascii="Times New Roman" w:hAnsi="Times New Roman" w:cs="Times New Roman"/>
          <w:sz w:val="28"/>
          <w:szCs w:val="28"/>
        </w:rPr>
      </w:pPr>
      <w:r w:rsidRPr="00652CE4">
        <w:rPr>
          <w:rFonts w:ascii="Times New Roman" w:hAnsi="Times New Roman" w:cs="Times New Roman"/>
          <w:sz w:val="28"/>
          <w:szCs w:val="28"/>
        </w:rPr>
        <w:t>По мнению опрошенных экспертов, чрезмерное внимание в городских и региональных масс-медиа уделяется темам о деятельности органов власти, различных мероприятиях с участием представителей  органов власти. В то же время недостаточно внимание уделено таким темам, как проблемы детей-сирот, детей-инвалидов, вопросов воспитания детей, развитию гражданских объединений в ЖКХ, критике властей, аналитическим расследованиям.</w:t>
      </w:r>
    </w:p>
    <w:p w:rsidR="00D25399" w:rsidRDefault="00D25399" w:rsidP="00D25399">
      <w:pPr>
        <w:spacing w:after="0" w:line="240" w:lineRule="auto"/>
        <w:ind w:firstLine="708"/>
        <w:jc w:val="both"/>
        <w:rPr>
          <w:rFonts w:ascii="Times New Roman" w:hAnsi="Times New Roman" w:cs="Times New Roman"/>
          <w:sz w:val="28"/>
          <w:szCs w:val="28"/>
        </w:rPr>
      </w:pPr>
      <w:proofErr w:type="gramStart"/>
      <w:r w:rsidRPr="00645908">
        <w:rPr>
          <w:rFonts w:ascii="Times New Roman" w:hAnsi="Times New Roman" w:cs="Times New Roman"/>
          <w:b/>
          <w:sz w:val="28"/>
          <w:szCs w:val="28"/>
        </w:rPr>
        <w:t>В качестве мер по улучшению перспектив развития городских СМИ</w:t>
      </w:r>
      <w:r w:rsidRPr="00F631F3">
        <w:rPr>
          <w:rFonts w:ascii="Times New Roman" w:hAnsi="Times New Roman" w:cs="Times New Roman"/>
          <w:sz w:val="28"/>
          <w:szCs w:val="28"/>
        </w:rPr>
        <w:t xml:space="preserve"> эксперты предложили повысить уровень профессионализма журналистов, изменить информационную политику СМИ, изменить психологию «чинопочитания» журналистов, усилить аналитическую составляющую при подготовке журналистских материалов, стремиться к конвергентной журналистике (т.е. распространению одного и того же информационного продукта по разным каналам, разными средствами, используя при этом «новые» </w:t>
      </w:r>
      <w:r w:rsidRPr="00F631F3">
        <w:rPr>
          <w:rFonts w:ascii="Times New Roman" w:hAnsi="Times New Roman" w:cs="Times New Roman"/>
          <w:sz w:val="28"/>
          <w:szCs w:val="28"/>
        </w:rPr>
        <w:lastRenderedPageBreak/>
        <w:t xml:space="preserve">формы подачи </w:t>
      </w:r>
      <w:proofErr w:type="spellStart"/>
      <w:r w:rsidRPr="00F631F3">
        <w:rPr>
          <w:rFonts w:ascii="Times New Roman" w:hAnsi="Times New Roman" w:cs="Times New Roman"/>
          <w:sz w:val="28"/>
          <w:szCs w:val="28"/>
        </w:rPr>
        <w:t>медиапродукта</w:t>
      </w:r>
      <w:proofErr w:type="spellEnd"/>
      <w:r w:rsidRPr="00F631F3">
        <w:rPr>
          <w:rFonts w:ascii="Times New Roman" w:hAnsi="Times New Roman" w:cs="Times New Roman"/>
          <w:sz w:val="28"/>
          <w:szCs w:val="28"/>
        </w:rPr>
        <w:t>: он-</w:t>
      </w:r>
      <w:proofErr w:type="spellStart"/>
      <w:r w:rsidRPr="00F631F3">
        <w:rPr>
          <w:rFonts w:ascii="Times New Roman" w:hAnsi="Times New Roman" w:cs="Times New Roman"/>
          <w:sz w:val="28"/>
          <w:szCs w:val="28"/>
        </w:rPr>
        <w:t>лайн</w:t>
      </w:r>
      <w:proofErr w:type="spellEnd"/>
      <w:r w:rsidRPr="00F631F3">
        <w:rPr>
          <w:rFonts w:ascii="Times New Roman" w:hAnsi="Times New Roman" w:cs="Times New Roman"/>
          <w:sz w:val="28"/>
          <w:szCs w:val="28"/>
        </w:rPr>
        <w:t xml:space="preserve"> газета, радио в интернете</w:t>
      </w:r>
      <w:proofErr w:type="gramEnd"/>
      <w:r w:rsidRPr="00F631F3">
        <w:rPr>
          <w:rFonts w:ascii="Times New Roman" w:hAnsi="Times New Roman" w:cs="Times New Roman"/>
          <w:sz w:val="28"/>
          <w:szCs w:val="28"/>
        </w:rPr>
        <w:t xml:space="preserve">, </w:t>
      </w:r>
      <w:proofErr w:type="gramStart"/>
      <w:r w:rsidRPr="00F631F3">
        <w:rPr>
          <w:rFonts w:ascii="Times New Roman" w:hAnsi="Times New Roman" w:cs="Times New Roman"/>
          <w:sz w:val="28"/>
          <w:szCs w:val="28"/>
        </w:rPr>
        <w:t>веб-телевидение).</w:t>
      </w:r>
      <w:proofErr w:type="gramEnd"/>
    </w:p>
    <w:p w:rsidR="00D25399" w:rsidRPr="00A154E0" w:rsidRDefault="00D25399" w:rsidP="00D253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экспертного опроса были направлены в Администрацию города Ханты-Мансийска </w:t>
      </w:r>
      <w:r w:rsidRPr="004A07C0">
        <w:rPr>
          <w:rFonts w:ascii="Times New Roman" w:hAnsi="Times New Roman" w:cs="Times New Roman"/>
          <w:sz w:val="28"/>
          <w:szCs w:val="28"/>
        </w:rPr>
        <w:t>для  сведения и использования в работе.</w:t>
      </w:r>
    </w:p>
    <w:p w:rsidR="00D25399" w:rsidRDefault="00D25399" w:rsidP="00D25399">
      <w:pPr>
        <w:spacing w:after="0" w:line="240" w:lineRule="auto"/>
        <w:ind w:firstLine="709"/>
        <w:jc w:val="both"/>
        <w:rPr>
          <w:rFonts w:ascii="Times New Roman" w:hAnsi="Times New Roman" w:cs="Times New Roman"/>
          <w:sz w:val="28"/>
          <w:szCs w:val="28"/>
        </w:rPr>
      </w:pPr>
      <w:r w:rsidRPr="00B5325B">
        <w:rPr>
          <w:rFonts w:ascii="Times New Roman" w:hAnsi="Times New Roman" w:cs="Times New Roman"/>
          <w:b/>
          <w:sz w:val="28"/>
          <w:szCs w:val="28"/>
        </w:rPr>
        <w:t>Четвертое  (мониторинговое) исследование</w:t>
      </w:r>
      <w:r>
        <w:rPr>
          <w:rFonts w:ascii="Times New Roman" w:hAnsi="Times New Roman" w:cs="Times New Roman"/>
          <w:sz w:val="28"/>
          <w:szCs w:val="28"/>
        </w:rPr>
        <w:t xml:space="preserve"> по теме: «Общественное мнение жителей Ханты-Мансийска о социально-политической ситуации в городе» проводилось </w:t>
      </w:r>
      <w:r w:rsidRPr="00B5325B">
        <w:rPr>
          <w:rFonts w:ascii="Times New Roman" w:hAnsi="Times New Roman" w:cs="Times New Roman"/>
          <w:b/>
          <w:sz w:val="28"/>
          <w:szCs w:val="28"/>
        </w:rPr>
        <w:t>в декабре 2013 года</w:t>
      </w:r>
      <w:r>
        <w:rPr>
          <w:rFonts w:ascii="Times New Roman" w:hAnsi="Times New Roman" w:cs="Times New Roman"/>
          <w:sz w:val="28"/>
          <w:szCs w:val="28"/>
        </w:rPr>
        <w:t>. Исследование  основывалось на тех же параметрах, что и в июне прошедшего года (поквартирный опрос по 10 районам города в разрезе избирательных участков). Всего было опрошено 600 человек.</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этого исследования свидетельствуют о том, что</w:t>
      </w:r>
      <w:r w:rsidRPr="00303F66">
        <w:rPr>
          <w:rFonts w:ascii="Times New Roman" w:hAnsi="Times New Roman" w:cs="Times New Roman"/>
          <w:sz w:val="28"/>
          <w:szCs w:val="28"/>
        </w:rPr>
        <w:t xml:space="preserve"> </w:t>
      </w:r>
      <w:r>
        <w:rPr>
          <w:rFonts w:ascii="Times New Roman" w:hAnsi="Times New Roman" w:cs="Times New Roman"/>
          <w:sz w:val="28"/>
          <w:szCs w:val="28"/>
        </w:rPr>
        <w:t>существенного изменения в оценках горожан</w:t>
      </w:r>
      <w:r w:rsidRPr="00303F66">
        <w:rPr>
          <w:rFonts w:ascii="Times New Roman" w:hAnsi="Times New Roman" w:cs="Times New Roman"/>
          <w:sz w:val="28"/>
          <w:szCs w:val="28"/>
        </w:rPr>
        <w:t xml:space="preserve"> </w:t>
      </w:r>
      <w:r>
        <w:rPr>
          <w:rFonts w:ascii="Times New Roman" w:hAnsi="Times New Roman" w:cs="Times New Roman"/>
          <w:sz w:val="28"/>
          <w:szCs w:val="28"/>
        </w:rPr>
        <w:t xml:space="preserve">сложившейся социально-политической ситуации в городе не произошло. </w:t>
      </w:r>
    </w:p>
    <w:p w:rsidR="00D25399" w:rsidRDefault="00D25399" w:rsidP="00D25399">
      <w:pPr>
        <w:spacing w:after="0" w:line="240" w:lineRule="auto"/>
        <w:ind w:firstLine="709"/>
        <w:jc w:val="both"/>
        <w:rPr>
          <w:rFonts w:ascii="Times New Roman" w:eastAsia="Calibri" w:hAnsi="Times New Roman" w:cs="Times New Roman"/>
          <w:sz w:val="28"/>
          <w:szCs w:val="28"/>
        </w:rPr>
      </w:pPr>
      <w:r w:rsidRPr="00645908">
        <w:rPr>
          <w:rFonts w:ascii="Times New Roman" w:eastAsia="Calibri" w:hAnsi="Times New Roman" w:cs="Times New Roman"/>
          <w:b/>
          <w:sz w:val="28"/>
          <w:szCs w:val="28"/>
        </w:rPr>
        <w:t>При  общих характеристиках основных социальных условий жизни</w:t>
      </w:r>
      <w:r w:rsidRPr="00A82F5A">
        <w:rPr>
          <w:rFonts w:ascii="Times New Roman" w:eastAsia="Calibri" w:hAnsi="Times New Roman" w:cs="Times New Roman"/>
          <w:sz w:val="28"/>
          <w:szCs w:val="28"/>
        </w:rPr>
        <w:t xml:space="preserve"> жителей города Ханты-</w:t>
      </w:r>
      <w:r>
        <w:rPr>
          <w:rFonts w:ascii="Times New Roman" w:eastAsia="Calibri" w:hAnsi="Times New Roman" w:cs="Times New Roman"/>
          <w:sz w:val="28"/>
          <w:szCs w:val="28"/>
        </w:rPr>
        <w:t xml:space="preserve">Мансийска, как и в июне 2013 года, у респондентов </w:t>
      </w:r>
      <w:r w:rsidRPr="00645908">
        <w:rPr>
          <w:rFonts w:ascii="Times New Roman" w:eastAsia="Calibri" w:hAnsi="Times New Roman" w:cs="Times New Roman"/>
          <w:b/>
          <w:sz w:val="28"/>
          <w:szCs w:val="28"/>
        </w:rPr>
        <w:t>преобладают  положительные оценки</w:t>
      </w:r>
      <w:r>
        <w:rPr>
          <w:rFonts w:ascii="Times New Roman" w:eastAsia="Calibri" w:hAnsi="Times New Roman" w:cs="Times New Roman"/>
          <w:sz w:val="28"/>
          <w:szCs w:val="28"/>
        </w:rPr>
        <w:t>.</w:t>
      </w:r>
    </w:p>
    <w:p w:rsidR="00D25399" w:rsidRPr="00645908" w:rsidRDefault="00D25399" w:rsidP="00D2539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Опрошенные ж</w:t>
      </w:r>
      <w:r w:rsidRPr="00A82F5A">
        <w:rPr>
          <w:rFonts w:ascii="Times New Roman" w:eastAsia="Times New Roman" w:hAnsi="Times New Roman" w:cs="Times New Roman"/>
          <w:sz w:val="28"/>
          <w:szCs w:val="28"/>
          <w:lang w:eastAsia="ru-RU"/>
        </w:rPr>
        <w:t xml:space="preserve">ители города </w:t>
      </w:r>
      <w:r>
        <w:rPr>
          <w:rFonts w:ascii="Times New Roman" w:eastAsia="Times New Roman" w:hAnsi="Times New Roman" w:cs="Times New Roman"/>
          <w:sz w:val="28"/>
          <w:szCs w:val="28"/>
          <w:lang w:eastAsia="ru-RU"/>
        </w:rPr>
        <w:t xml:space="preserve"> </w:t>
      </w:r>
      <w:r w:rsidRPr="00645908">
        <w:rPr>
          <w:rFonts w:ascii="Times New Roman" w:eastAsia="Times New Roman" w:hAnsi="Times New Roman" w:cs="Times New Roman"/>
          <w:b/>
          <w:sz w:val="28"/>
          <w:szCs w:val="28"/>
          <w:lang w:eastAsia="ru-RU"/>
        </w:rPr>
        <w:t>позитивно оценивают эффективность деятельности органов местного самоуправления.</w:t>
      </w:r>
    </w:p>
    <w:p w:rsidR="00D25399" w:rsidRDefault="00D25399" w:rsidP="00D253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претерпели изменений в конце прошедшего года и рейтинги политических партий: по-прежнему, со значительным отрывом лидирует «Единая Россия».</w:t>
      </w:r>
    </w:p>
    <w:p w:rsidR="00D25399" w:rsidRDefault="00D25399" w:rsidP="00D25399">
      <w:pPr>
        <w:pStyle w:val="ab"/>
        <w:spacing w:line="240" w:lineRule="auto"/>
        <w:rPr>
          <w:rFonts w:ascii="Times New Roman" w:hAnsi="Times New Roman" w:cs="Times New Roman"/>
          <w:sz w:val="28"/>
          <w:szCs w:val="28"/>
        </w:rPr>
      </w:pPr>
      <w:r w:rsidRPr="00645908">
        <w:rPr>
          <w:rFonts w:ascii="Times New Roman" w:hAnsi="Times New Roman" w:cs="Times New Roman"/>
          <w:b/>
          <w:sz w:val="28"/>
          <w:szCs w:val="28"/>
        </w:rPr>
        <w:t>Наиболее проблемными  микрорайонами города</w:t>
      </w:r>
      <w:r w:rsidRPr="00723320">
        <w:rPr>
          <w:rFonts w:ascii="Times New Roman" w:hAnsi="Times New Roman" w:cs="Times New Roman"/>
          <w:sz w:val="28"/>
          <w:szCs w:val="28"/>
        </w:rPr>
        <w:t xml:space="preserve">  остаются </w:t>
      </w:r>
      <w:proofErr w:type="spellStart"/>
      <w:r w:rsidRPr="00723320">
        <w:rPr>
          <w:rFonts w:ascii="Times New Roman" w:hAnsi="Times New Roman" w:cs="Times New Roman"/>
          <w:sz w:val="28"/>
          <w:szCs w:val="28"/>
        </w:rPr>
        <w:t>Самарово</w:t>
      </w:r>
      <w:proofErr w:type="spellEnd"/>
      <w:r w:rsidRPr="00723320">
        <w:rPr>
          <w:rFonts w:ascii="Times New Roman" w:hAnsi="Times New Roman" w:cs="Times New Roman"/>
          <w:sz w:val="28"/>
          <w:szCs w:val="28"/>
        </w:rPr>
        <w:t>, ферма Горная (включая</w:t>
      </w:r>
      <w:r>
        <w:rPr>
          <w:rFonts w:ascii="Times New Roman" w:hAnsi="Times New Roman" w:cs="Times New Roman"/>
          <w:sz w:val="28"/>
          <w:szCs w:val="28"/>
        </w:rPr>
        <w:t xml:space="preserve"> район</w:t>
      </w:r>
      <w:r w:rsidRPr="00723320">
        <w:rPr>
          <w:rFonts w:ascii="Times New Roman" w:hAnsi="Times New Roman" w:cs="Times New Roman"/>
          <w:sz w:val="28"/>
          <w:szCs w:val="28"/>
        </w:rPr>
        <w:t xml:space="preserve"> АТП) и Учхоз – ОМК, так как  почти по всем вопросам негативных или скорее негативных показателей в этих территориях больше, чем в других микрорайонах.</w:t>
      </w:r>
    </w:p>
    <w:p w:rsidR="00D25399" w:rsidRDefault="00D25399" w:rsidP="00D25399">
      <w:pPr>
        <w:pStyle w:val="ab"/>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Не изменился и перечень основных проблем населения. </w:t>
      </w:r>
      <w:r w:rsidRPr="00A82F5A">
        <w:rPr>
          <w:rFonts w:ascii="Times New Roman" w:eastAsia="Calibri" w:hAnsi="Times New Roman" w:cs="Times New Roman"/>
          <w:sz w:val="28"/>
          <w:szCs w:val="28"/>
        </w:rPr>
        <w:t>Наибольш</w:t>
      </w:r>
      <w:r>
        <w:rPr>
          <w:rFonts w:ascii="Times New Roman" w:eastAsia="Calibri" w:hAnsi="Times New Roman" w:cs="Times New Roman"/>
          <w:sz w:val="28"/>
          <w:szCs w:val="28"/>
        </w:rPr>
        <w:t>ую озабоченность у</w:t>
      </w:r>
      <w:r w:rsidRPr="00A82F5A">
        <w:rPr>
          <w:rFonts w:ascii="Times New Roman" w:eastAsia="Calibri" w:hAnsi="Times New Roman" w:cs="Times New Roman"/>
          <w:sz w:val="28"/>
          <w:szCs w:val="28"/>
        </w:rPr>
        <w:t xml:space="preserve"> населения</w:t>
      </w:r>
      <w:r>
        <w:rPr>
          <w:rFonts w:ascii="Times New Roman" w:eastAsia="Calibri" w:hAnsi="Times New Roman" w:cs="Times New Roman"/>
          <w:sz w:val="28"/>
          <w:szCs w:val="28"/>
        </w:rPr>
        <w:t xml:space="preserve"> вызывали</w:t>
      </w:r>
      <w:r w:rsidRPr="00A82F5A">
        <w:rPr>
          <w:rFonts w:ascii="Times New Roman" w:eastAsia="Calibri" w:hAnsi="Times New Roman" w:cs="Times New Roman"/>
          <w:sz w:val="28"/>
          <w:szCs w:val="28"/>
        </w:rPr>
        <w:t xml:space="preserve"> такие </w:t>
      </w:r>
      <w:r w:rsidRPr="00645908">
        <w:rPr>
          <w:rFonts w:ascii="Times New Roman" w:eastAsia="Calibri" w:hAnsi="Times New Roman" w:cs="Times New Roman"/>
          <w:b/>
          <w:sz w:val="28"/>
          <w:szCs w:val="28"/>
        </w:rPr>
        <w:t>социально-экономические проблемы</w:t>
      </w:r>
      <w:r>
        <w:rPr>
          <w:rFonts w:ascii="Times New Roman" w:eastAsia="Calibri" w:hAnsi="Times New Roman" w:cs="Times New Roman"/>
          <w:sz w:val="28"/>
          <w:szCs w:val="28"/>
        </w:rPr>
        <w:t>, как:</w:t>
      </w:r>
    </w:p>
    <w:p w:rsidR="00D25399" w:rsidRDefault="00D25399" w:rsidP="00D25399">
      <w:pPr>
        <w:pStyle w:val="ab"/>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«наплыв» мигрантов,</w:t>
      </w:r>
    </w:p>
    <w:p w:rsidR="00D25399" w:rsidRDefault="00D25399" w:rsidP="00D25399">
      <w:pPr>
        <w:pStyle w:val="ab"/>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неустроенность детского и подросткового досуга, </w:t>
      </w:r>
    </w:p>
    <w:p w:rsidR="00D25399" w:rsidRDefault="00D25399" w:rsidP="00D25399">
      <w:pPr>
        <w:pStyle w:val="ab"/>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нехватка мест в дошкольных образовательных учреждениях,  обветшание жилищного фонда и сокращение строительства доступного жилья.</w:t>
      </w:r>
    </w:p>
    <w:p w:rsidR="00D25399" w:rsidRPr="00645908" w:rsidRDefault="00D25399" w:rsidP="00D25399">
      <w:pPr>
        <w:tabs>
          <w:tab w:val="left" w:pos="708"/>
          <w:tab w:val="center" w:pos="4677"/>
          <w:tab w:val="right" w:pos="9355"/>
        </w:tabs>
        <w:spacing w:after="0" w:line="240" w:lineRule="auto"/>
        <w:ind w:firstLine="708"/>
        <w:jc w:val="both"/>
        <w:rPr>
          <w:rFonts w:ascii="Times New Roman" w:eastAsia="Times New Roman" w:hAnsi="Times New Roman" w:cs="Times New Roman"/>
          <w:b/>
          <w:color w:val="000000"/>
          <w:sz w:val="28"/>
          <w:szCs w:val="28"/>
          <w:lang w:eastAsia="ru-RU"/>
        </w:rPr>
      </w:pPr>
      <w:r w:rsidRPr="00645908">
        <w:rPr>
          <w:rFonts w:ascii="Times New Roman" w:eastAsia="Times New Roman" w:hAnsi="Times New Roman" w:cs="Times New Roman"/>
          <w:b/>
          <w:color w:val="000000"/>
          <w:sz w:val="28"/>
          <w:szCs w:val="28"/>
          <w:lang w:eastAsia="ru-RU"/>
        </w:rPr>
        <w:t xml:space="preserve">По мнению участников </w:t>
      </w:r>
      <w:r>
        <w:rPr>
          <w:rFonts w:ascii="Times New Roman" w:eastAsia="Times New Roman" w:hAnsi="Times New Roman" w:cs="Times New Roman"/>
          <w:b/>
          <w:color w:val="000000"/>
          <w:sz w:val="28"/>
          <w:szCs w:val="28"/>
          <w:lang w:eastAsia="ru-RU"/>
        </w:rPr>
        <w:t xml:space="preserve">проведенных в 2013 году </w:t>
      </w:r>
      <w:r w:rsidRPr="00645908">
        <w:rPr>
          <w:rFonts w:ascii="Times New Roman" w:eastAsia="Times New Roman" w:hAnsi="Times New Roman" w:cs="Times New Roman"/>
          <w:b/>
          <w:color w:val="000000"/>
          <w:sz w:val="28"/>
          <w:szCs w:val="28"/>
          <w:lang w:eastAsia="ru-RU"/>
        </w:rPr>
        <w:t>социологических исследований, органы местного самоуправления для улучшения жизни жителей Ханты-Мансийска должны  предпринимать следующие меры:</w:t>
      </w:r>
    </w:p>
    <w:p w:rsidR="00D25399" w:rsidRPr="00A82F5A" w:rsidRDefault="00D25399" w:rsidP="00D25399">
      <w:pPr>
        <w:tabs>
          <w:tab w:val="left" w:pos="708"/>
          <w:tab w:val="center" w:pos="4677"/>
          <w:tab w:val="right" w:pos="9355"/>
        </w:tabs>
        <w:spacing w:after="0" w:line="240" w:lineRule="auto"/>
        <w:ind w:firstLine="708"/>
        <w:jc w:val="both"/>
        <w:rPr>
          <w:rFonts w:ascii="Times New Roman" w:eastAsia="Times New Roman" w:hAnsi="Times New Roman" w:cs="Times New Roman"/>
          <w:color w:val="000000"/>
          <w:sz w:val="28"/>
          <w:szCs w:val="28"/>
          <w:lang w:eastAsia="ru-RU"/>
        </w:rPr>
      </w:pPr>
      <w:r w:rsidRPr="00A82F5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строить доступное жилье</w:t>
      </w:r>
      <w:r w:rsidRPr="00A82F5A">
        <w:rPr>
          <w:rFonts w:ascii="Times New Roman" w:eastAsia="Times New Roman" w:hAnsi="Times New Roman" w:cs="Times New Roman"/>
          <w:color w:val="000000"/>
          <w:sz w:val="28"/>
          <w:szCs w:val="28"/>
          <w:lang w:eastAsia="ru-RU"/>
        </w:rPr>
        <w:t>;</w:t>
      </w:r>
    </w:p>
    <w:p w:rsidR="00D25399" w:rsidRPr="00A82F5A" w:rsidRDefault="00D25399" w:rsidP="00D25399">
      <w:pPr>
        <w:tabs>
          <w:tab w:val="left" w:pos="708"/>
          <w:tab w:val="center" w:pos="4677"/>
          <w:tab w:val="right" w:pos="9355"/>
        </w:tabs>
        <w:spacing w:after="0" w:line="240" w:lineRule="auto"/>
        <w:ind w:firstLine="708"/>
        <w:jc w:val="both"/>
        <w:rPr>
          <w:rFonts w:ascii="Times New Roman" w:eastAsia="Times New Roman" w:hAnsi="Times New Roman" w:cs="Times New Roman"/>
          <w:color w:val="000000"/>
          <w:sz w:val="28"/>
          <w:szCs w:val="28"/>
          <w:lang w:eastAsia="ru-RU"/>
        </w:rPr>
      </w:pPr>
      <w:r w:rsidRPr="00A82F5A">
        <w:rPr>
          <w:rFonts w:ascii="Times New Roman" w:eastAsia="Times New Roman" w:hAnsi="Times New Roman" w:cs="Times New Roman"/>
          <w:color w:val="000000"/>
          <w:sz w:val="28"/>
          <w:szCs w:val="28"/>
          <w:lang w:eastAsia="ru-RU"/>
        </w:rPr>
        <w:t>-</w:t>
      </w:r>
      <w:r w:rsidRPr="00F97340">
        <w:rPr>
          <w:rFonts w:ascii="Times New Roman" w:eastAsia="Times New Roman" w:hAnsi="Times New Roman" w:cs="Times New Roman"/>
          <w:color w:val="000000"/>
          <w:sz w:val="28"/>
          <w:szCs w:val="28"/>
          <w:lang w:eastAsia="ru-RU"/>
        </w:rPr>
        <w:t xml:space="preserve"> </w:t>
      </w:r>
      <w:r w:rsidRPr="00A82F5A">
        <w:rPr>
          <w:rFonts w:ascii="Times New Roman" w:eastAsia="Times New Roman" w:hAnsi="Times New Roman" w:cs="Times New Roman"/>
          <w:color w:val="000000"/>
          <w:sz w:val="28"/>
          <w:szCs w:val="28"/>
          <w:lang w:eastAsia="ru-RU"/>
        </w:rPr>
        <w:t>снизить цены на услуги ЖКХ;</w:t>
      </w:r>
    </w:p>
    <w:p w:rsidR="00D25399" w:rsidRPr="00A82F5A" w:rsidRDefault="00D25399" w:rsidP="00D25399">
      <w:pPr>
        <w:tabs>
          <w:tab w:val="left" w:pos="708"/>
          <w:tab w:val="center" w:pos="4677"/>
          <w:tab w:val="right" w:pos="9355"/>
        </w:tabs>
        <w:spacing w:after="0" w:line="240" w:lineRule="auto"/>
        <w:ind w:firstLine="708"/>
        <w:jc w:val="both"/>
        <w:rPr>
          <w:rFonts w:ascii="Times New Roman" w:eastAsia="Times New Roman" w:hAnsi="Times New Roman" w:cs="Times New Roman"/>
          <w:color w:val="000000"/>
          <w:sz w:val="28"/>
          <w:szCs w:val="28"/>
          <w:lang w:eastAsia="ru-RU"/>
        </w:rPr>
      </w:pPr>
      <w:r w:rsidRPr="00A82F5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больше уделять внимания пенсионерам</w:t>
      </w:r>
      <w:r w:rsidRPr="00A82F5A">
        <w:rPr>
          <w:rFonts w:ascii="Times New Roman" w:eastAsia="Times New Roman" w:hAnsi="Times New Roman" w:cs="Times New Roman"/>
          <w:color w:val="000000"/>
          <w:sz w:val="28"/>
          <w:szCs w:val="28"/>
          <w:lang w:eastAsia="ru-RU"/>
        </w:rPr>
        <w:t>;</w:t>
      </w:r>
    </w:p>
    <w:p w:rsidR="00D25399" w:rsidRPr="00A82F5A" w:rsidRDefault="00D25399" w:rsidP="00D25399">
      <w:pPr>
        <w:tabs>
          <w:tab w:val="left" w:pos="708"/>
          <w:tab w:val="center" w:pos="4677"/>
          <w:tab w:val="right" w:pos="9355"/>
        </w:tabs>
        <w:spacing w:after="0" w:line="240" w:lineRule="auto"/>
        <w:ind w:firstLine="708"/>
        <w:jc w:val="both"/>
        <w:rPr>
          <w:rFonts w:ascii="Times New Roman" w:eastAsia="Times New Roman" w:hAnsi="Times New Roman" w:cs="Times New Roman"/>
          <w:color w:val="000000"/>
          <w:sz w:val="28"/>
          <w:szCs w:val="28"/>
          <w:lang w:eastAsia="ru-RU"/>
        </w:rPr>
      </w:pPr>
      <w:r w:rsidRPr="00A82F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активнее работать с населением, прислушиваться к его мнению;</w:t>
      </w:r>
    </w:p>
    <w:p w:rsidR="00D25399" w:rsidRPr="00A82F5A" w:rsidRDefault="00D25399" w:rsidP="00D25399">
      <w:pPr>
        <w:tabs>
          <w:tab w:val="left" w:pos="708"/>
          <w:tab w:val="center" w:pos="4677"/>
          <w:tab w:val="right" w:pos="9355"/>
        </w:tabs>
        <w:spacing w:after="0" w:line="240" w:lineRule="auto"/>
        <w:ind w:firstLine="708"/>
        <w:jc w:val="both"/>
        <w:rPr>
          <w:rFonts w:ascii="Times New Roman" w:eastAsia="Times New Roman" w:hAnsi="Times New Roman" w:cs="Times New Roman"/>
          <w:color w:val="000000"/>
          <w:sz w:val="28"/>
          <w:szCs w:val="28"/>
          <w:lang w:eastAsia="ru-RU"/>
        </w:rPr>
      </w:pPr>
      <w:r w:rsidRPr="00A82F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строить детские сады;</w:t>
      </w:r>
    </w:p>
    <w:p w:rsidR="00D25399" w:rsidRPr="00723320" w:rsidRDefault="00D25399" w:rsidP="00D25399">
      <w:pPr>
        <w:pStyle w:val="ab"/>
        <w:spacing w:line="240" w:lineRule="auto"/>
        <w:rPr>
          <w:rFonts w:ascii="Times New Roman" w:hAnsi="Times New Roman" w:cs="Times New Roman"/>
          <w:sz w:val="28"/>
          <w:szCs w:val="28"/>
        </w:rPr>
      </w:pPr>
      <w:r w:rsidRPr="00A82F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контролировать миграцию.</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Нужно отметить, что, как и в прошедшем году, все эти пожелания людей вошли в основные  задачи  работы Главы города на текущий год.</w:t>
      </w:r>
    </w:p>
    <w:p w:rsidR="00D25399" w:rsidRPr="00652CE4" w:rsidRDefault="00D25399" w:rsidP="00D25399">
      <w:pPr>
        <w:spacing w:after="0" w:line="240" w:lineRule="auto"/>
        <w:jc w:val="both"/>
        <w:rPr>
          <w:rFonts w:ascii="Times New Roman" w:hAnsi="Times New Roman" w:cs="Times New Roman"/>
          <w:sz w:val="28"/>
          <w:szCs w:val="28"/>
        </w:rPr>
      </w:pPr>
    </w:p>
    <w:p w:rsidR="00D25399" w:rsidRPr="005A7D0B" w:rsidRDefault="00D25399" w:rsidP="00D25399">
      <w:pPr>
        <w:spacing w:after="0" w:line="240" w:lineRule="auto"/>
        <w:ind w:firstLine="709"/>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Pr="00642C97" w:rsidRDefault="00D25399" w:rsidP="00D25399">
      <w:pPr>
        <w:spacing w:after="0" w:line="240" w:lineRule="auto"/>
        <w:contextualSpacing/>
        <w:jc w:val="right"/>
        <w:rPr>
          <w:rFonts w:ascii="Times New Roman" w:hAnsi="Times New Roman" w:cs="Times New Roman"/>
          <w:sz w:val="28"/>
          <w:szCs w:val="28"/>
        </w:rPr>
      </w:pPr>
      <w:r w:rsidRPr="00642C97">
        <w:rPr>
          <w:rFonts w:ascii="Times New Roman" w:hAnsi="Times New Roman" w:cs="Times New Roman"/>
          <w:sz w:val="28"/>
          <w:szCs w:val="28"/>
        </w:rPr>
        <w:lastRenderedPageBreak/>
        <w:t xml:space="preserve">Приложение № 4 к отчету Главы города </w:t>
      </w:r>
    </w:p>
    <w:p w:rsidR="00D25399" w:rsidRPr="00642C97" w:rsidRDefault="00D25399" w:rsidP="00D25399">
      <w:pPr>
        <w:spacing w:after="0" w:line="240" w:lineRule="auto"/>
        <w:contextualSpacing/>
        <w:jc w:val="right"/>
        <w:rPr>
          <w:rFonts w:ascii="Times New Roman" w:hAnsi="Times New Roman" w:cs="Times New Roman"/>
          <w:sz w:val="28"/>
          <w:szCs w:val="28"/>
        </w:rPr>
      </w:pPr>
      <w:r w:rsidRPr="00642C97">
        <w:rPr>
          <w:rFonts w:ascii="Times New Roman" w:hAnsi="Times New Roman" w:cs="Times New Roman"/>
          <w:sz w:val="28"/>
          <w:szCs w:val="28"/>
        </w:rPr>
        <w:t>Ханты-Мансийска за 2013 год</w:t>
      </w:r>
    </w:p>
    <w:p w:rsidR="00CA0E06" w:rsidRDefault="00CA0E06" w:rsidP="00CA0E06">
      <w:pPr>
        <w:tabs>
          <w:tab w:val="left" w:pos="3975"/>
        </w:tabs>
        <w:spacing w:after="0"/>
        <w:jc w:val="center"/>
        <w:rPr>
          <w:rFonts w:ascii="Times New Roman" w:hAnsi="Times New Roman" w:cs="Times New Roman"/>
          <w:b/>
          <w:sz w:val="28"/>
          <w:szCs w:val="28"/>
        </w:rPr>
      </w:pPr>
    </w:p>
    <w:p w:rsidR="00D25399" w:rsidRPr="000A2A8A" w:rsidRDefault="00D25399" w:rsidP="00D25399">
      <w:pPr>
        <w:tabs>
          <w:tab w:val="left" w:pos="3975"/>
        </w:tabs>
        <w:jc w:val="center"/>
        <w:rPr>
          <w:rFonts w:ascii="Times New Roman" w:hAnsi="Times New Roman" w:cs="Times New Roman"/>
          <w:b/>
          <w:sz w:val="28"/>
          <w:szCs w:val="28"/>
        </w:rPr>
      </w:pPr>
      <w:r w:rsidRPr="000A2A8A">
        <w:rPr>
          <w:rFonts w:ascii="Times New Roman" w:hAnsi="Times New Roman" w:cs="Times New Roman"/>
          <w:b/>
          <w:sz w:val="28"/>
          <w:szCs w:val="28"/>
        </w:rPr>
        <w:t xml:space="preserve">Вопросы, заданные Главе города депутатами Думы города </w:t>
      </w:r>
    </w:p>
    <w:tbl>
      <w:tblPr>
        <w:tblStyle w:val="af2"/>
        <w:tblW w:w="0" w:type="auto"/>
        <w:tblLook w:val="04A0" w:firstRow="1" w:lastRow="0" w:firstColumn="1" w:lastColumn="0" w:noHBand="0" w:noVBand="1"/>
      </w:tblPr>
      <w:tblGrid>
        <w:gridCol w:w="675"/>
        <w:gridCol w:w="4678"/>
        <w:gridCol w:w="4218"/>
      </w:tblGrid>
      <w:tr w:rsidR="00D25399" w:rsidRPr="000A2A8A" w:rsidTr="004B7872">
        <w:tc>
          <w:tcPr>
            <w:tcW w:w="675"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 xml:space="preserve">№ </w:t>
            </w:r>
            <w:proofErr w:type="gramStart"/>
            <w:r w:rsidRPr="000A2A8A">
              <w:rPr>
                <w:rFonts w:ascii="Times New Roman" w:hAnsi="Times New Roman" w:cs="Times New Roman"/>
                <w:sz w:val="28"/>
                <w:szCs w:val="28"/>
              </w:rPr>
              <w:t>п</w:t>
            </w:r>
            <w:proofErr w:type="gramEnd"/>
            <w:r w:rsidRPr="000A2A8A">
              <w:rPr>
                <w:rFonts w:ascii="Times New Roman" w:hAnsi="Times New Roman" w:cs="Times New Roman"/>
                <w:sz w:val="28"/>
                <w:szCs w:val="28"/>
              </w:rPr>
              <w:t>/п</w:t>
            </w:r>
          </w:p>
        </w:tc>
        <w:tc>
          <w:tcPr>
            <w:tcW w:w="4678"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Содержание вопроса</w:t>
            </w:r>
          </w:p>
        </w:tc>
        <w:tc>
          <w:tcPr>
            <w:tcW w:w="4218"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Отметка об исполнении</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1</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При проведении социологических опросов населения информировать депутатов о тематике и формах проведения</w:t>
            </w:r>
            <w:r>
              <w:rPr>
                <w:rFonts w:ascii="Times New Roman" w:hAnsi="Times New Roman" w:cs="Times New Roman"/>
                <w:sz w:val="28"/>
                <w:szCs w:val="28"/>
              </w:rPr>
              <w:t xml:space="preserve"> опросов</w:t>
            </w:r>
            <w:r w:rsidRPr="000A2A8A">
              <w:rPr>
                <w:rFonts w:ascii="Times New Roman" w:hAnsi="Times New Roman" w:cs="Times New Roman"/>
                <w:sz w:val="28"/>
                <w:szCs w:val="28"/>
              </w:rPr>
              <w:t>, а также о результатах</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Информация о социологических исследованиях, проведенных в 2013 году (3 – массовые опросы населения, 1 –опрос экспертов) по темам «Социальное самочувствие жителей города Ханты-Мансийска», «Общественное мнение жителей города Ханты-Мансийска о социально-политической ситуации», представлена Главой города на заседании Совместной комиссии Думы города Ханты-Мансийска 31 января 2014 года</w:t>
            </w:r>
            <w:r>
              <w:rPr>
                <w:rFonts w:ascii="Times New Roman" w:hAnsi="Times New Roman" w:cs="Times New Roman"/>
                <w:sz w:val="28"/>
                <w:szCs w:val="28"/>
              </w:rPr>
              <w:t>.</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2</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Больше внимания уделять Думе города, чаще участвовать в работе комитетов и комиссий</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В 2013 году Глава города принял участие в 14 заседаниях Думы города, 34 заседаниях комитетов и комиссий Думы города, 4 депутатских слушаниях</w:t>
            </w:r>
            <w:r>
              <w:rPr>
                <w:rFonts w:ascii="Times New Roman" w:hAnsi="Times New Roman" w:cs="Times New Roman"/>
                <w:sz w:val="28"/>
                <w:szCs w:val="28"/>
              </w:rPr>
              <w:t>.</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3</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О возможностях формирования при Главе города рабочей группы из числа представителей малого бизнеса для обмена опытом и информацией на муниципальном и международном уровнях</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Город Ханты-Мансийск является членом 6 организаций межмуниципального сотрудничества. В рамках взаимодействия с указанными организациями регулярно осуществлялся обмен справочной и методической информацией, замечаниями и предложениями в проекты правовых актов, обсуждались наиболее актуальные вопросы и проблемы, возникающие у муниципальных образований, в том числе о развитии малог</w:t>
            </w:r>
            <w:r>
              <w:rPr>
                <w:rFonts w:ascii="Times New Roman" w:hAnsi="Times New Roman" w:cs="Times New Roman"/>
                <w:sz w:val="28"/>
                <w:szCs w:val="28"/>
              </w:rPr>
              <w:t>о и среднего бизнеса. На встречи</w:t>
            </w:r>
            <w:r w:rsidRPr="000A2A8A">
              <w:rPr>
                <w:rFonts w:ascii="Times New Roman" w:hAnsi="Times New Roman" w:cs="Times New Roman"/>
                <w:sz w:val="28"/>
                <w:szCs w:val="28"/>
              </w:rPr>
              <w:t xml:space="preserve"> с иностранными делегациями и делегациями из других субъектов РФ представители </w:t>
            </w:r>
            <w:r w:rsidRPr="000A2A8A">
              <w:rPr>
                <w:rFonts w:ascii="Times New Roman" w:hAnsi="Times New Roman" w:cs="Times New Roman"/>
                <w:sz w:val="28"/>
                <w:szCs w:val="28"/>
              </w:rPr>
              <w:lastRenderedPageBreak/>
              <w:t>бизнеса города приглашались. Эта практика будет продолжена и в дальнейшем</w:t>
            </w:r>
            <w:r>
              <w:rPr>
                <w:rFonts w:ascii="Times New Roman" w:hAnsi="Times New Roman" w:cs="Times New Roman"/>
                <w:sz w:val="28"/>
                <w:szCs w:val="28"/>
              </w:rPr>
              <w:t>.</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lastRenderedPageBreak/>
              <w:t>4</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Об информировании депутатов о работе, рассматриваемых вопросах, решениях Координационного совета представительных органов местного самоуправления муниципальных об</w:t>
            </w:r>
            <w:r>
              <w:rPr>
                <w:rFonts w:ascii="Times New Roman" w:hAnsi="Times New Roman" w:cs="Times New Roman"/>
                <w:sz w:val="28"/>
                <w:szCs w:val="28"/>
              </w:rPr>
              <w:t>разований и Думы Ханты-Мансийского</w:t>
            </w:r>
            <w:r w:rsidRPr="000A2A8A">
              <w:rPr>
                <w:rFonts w:ascii="Times New Roman" w:hAnsi="Times New Roman" w:cs="Times New Roman"/>
                <w:sz w:val="28"/>
                <w:szCs w:val="28"/>
              </w:rPr>
              <w:t xml:space="preserve"> автономного округа – Югры пятого созыва</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О вопросах и решениях, принятых на заседаниях Координационного совета</w:t>
            </w:r>
            <w:r>
              <w:rPr>
                <w:rFonts w:ascii="Times New Roman" w:hAnsi="Times New Roman" w:cs="Times New Roman"/>
                <w:sz w:val="28"/>
                <w:szCs w:val="28"/>
              </w:rPr>
              <w:t>,</w:t>
            </w:r>
            <w:r w:rsidRPr="000A2A8A">
              <w:rPr>
                <w:rFonts w:ascii="Times New Roman" w:hAnsi="Times New Roman" w:cs="Times New Roman"/>
                <w:sz w:val="28"/>
                <w:szCs w:val="28"/>
              </w:rPr>
              <w:t xml:space="preserve"> Глава города информировал на заседаниях совместной комиссии Думы города 23 апреля, 25 октября, на депутатских слушаниях 21 июня 2013 года</w:t>
            </w:r>
            <w:r>
              <w:rPr>
                <w:rFonts w:ascii="Times New Roman" w:hAnsi="Times New Roman" w:cs="Times New Roman"/>
                <w:sz w:val="28"/>
                <w:szCs w:val="28"/>
              </w:rPr>
              <w:t>.</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5</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О необходимости принятия Регламента взаимодействия с Администрацией города по вопросам организации и проведения в городе различного уровня мероприятий</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Аппаратом Думы города по поручению Главы города разработан проект Регламента, который в настоящее время находится на согласовании в Администрации города</w:t>
            </w:r>
            <w:r>
              <w:rPr>
                <w:rFonts w:ascii="Times New Roman" w:hAnsi="Times New Roman" w:cs="Times New Roman"/>
                <w:sz w:val="28"/>
                <w:szCs w:val="28"/>
              </w:rPr>
              <w:t>.</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6</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Продолжить работу по обмену опытом работы Думы города с представительными органами муниципальных образований в форме выездных «круглых» столов</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В марте 2013 года депутаты Думы города выезжали по обмену опытом работы в Думу города Нижневартовска, в ноябре 2013 года депутаты Думы города Нижневартовска с ответным визитом побывали в Думе города Ханты-Мансийска. В 2014 году планом работы на 1 полугодие аналогичные выезды предусмотрены</w:t>
            </w:r>
            <w:r>
              <w:rPr>
                <w:rFonts w:ascii="Times New Roman" w:hAnsi="Times New Roman" w:cs="Times New Roman"/>
                <w:sz w:val="28"/>
                <w:szCs w:val="28"/>
              </w:rPr>
              <w:t>.</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7</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О проекте сметы расходов Думы города на 2014 год</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Проект сметы расходов Думы города на 2014 года представлен Главой города и рассмотрен депутатами на заседании совместной комиссии Думы города 29 ноября 2013 года</w:t>
            </w:r>
            <w:r>
              <w:rPr>
                <w:rFonts w:ascii="Times New Roman" w:hAnsi="Times New Roman" w:cs="Times New Roman"/>
                <w:sz w:val="28"/>
                <w:szCs w:val="28"/>
              </w:rPr>
              <w:t>.</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8</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О депутате Думы города на постоянной основе</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 xml:space="preserve">Решением Думы города Ханты-Мансийска от 31 января 2014 года № 485 – </w:t>
            </w:r>
            <w:r w:rsidRPr="000A2A8A">
              <w:rPr>
                <w:rFonts w:ascii="Times New Roman" w:hAnsi="Times New Roman" w:cs="Times New Roman"/>
                <w:sz w:val="28"/>
                <w:szCs w:val="28"/>
                <w:lang w:val="en-US"/>
              </w:rPr>
              <w:t>V</w:t>
            </w:r>
            <w:r w:rsidRPr="000A2A8A">
              <w:rPr>
                <w:rFonts w:ascii="Times New Roman" w:hAnsi="Times New Roman" w:cs="Times New Roman"/>
                <w:sz w:val="28"/>
                <w:szCs w:val="28"/>
              </w:rPr>
              <w:t xml:space="preserve"> РД полномочия депутата на постоянной основе осуществляет </w:t>
            </w:r>
            <w:proofErr w:type="spellStart"/>
            <w:r w:rsidRPr="000A2A8A">
              <w:rPr>
                <w:rFonts w:ascii="Times New Roman" w:hAnsi="Times New Roman" w:cs="Times New Roman"/>
                <w:sz w:val="28"/>
                <w:szCs w:val="28"/>
              </w:rPr>
              <w:t>Аюпов</w:t>
            </w:r>
            <w:proofErr w:type="spellEnd"/>
            <w:r w:rsidRPr="000A2A8A">
              <w:rPr>
                <w:rFonts w:ascii="Times New Roman" w:hAnsi="Times New Roman" w:cs="Times New Roman"/>
                <w:sz w:val="28"/>
                <w:szCs w:val="28"/>
              </w:rPr>
              <w:t xml:space="preserve"> Т.Х.</w:t>
            </w:r>
          </w:p>
        </w:tc>
      </w:tr>
      <w:tr w:rsidR="00D25399" w:rsidRPr="000A2A8A" w:rsidTr="004B7872">
        <w:tc>
          <w:tcPr>
            <w:tcW w:w="675" w:type="dxa"/>
          </w:tcPr>
          <w:p w:rsidR="00D25399" w:rsidRPr="000A2A8A" w:rsidRDefault="00D25399" w:rsidP="004B7872">
            <w:pPr>
              <w:tabs>
                <w:tab w:val="left" w:pos="3975"/>
              </w:tabs>
              <w:jc w:val="center"/>
              <w:rPr>
                <w:rFonts w:ascii="Times New Roman" w:hAnsi="Times New Roman" w:cs="Times New Roman"/>
                <w:sz w:val="28"/>
                <w:szCs w:val="28"/>
              </w:rPr>
            </w:pPr>
            <w:r w:rsidRPr="000A2A8A">
              <w:rPr>
                <w:rFonts w:ascii="Times New Roman" w:hAnsi="Times New Roman" w:cs="Times New Roman"/>
                <w:sz w:val="28"/>
                <w:szCs w:val="28"/>
              </w:rPr>
              <w:t>9</w:t>
            </w:r>
            <w:r>
              <w:rPr>
                <w:rFonts w:ascii="Times New Roman" w:hAnsi="Times New Roman" w:cs="Times New Roman"/>
                <w:sz w:val="28"/>
                <w:szCs w:val="28"/>
              </w:rPr>
              <w:t>.</w:t>
            </w:r>
          </w:p>
        </w:tc>
        <w:tc>
          <w:tcPr>
            <w:tcW w:w="467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t xml:space="preserve">Об организации встречи с федеральным инспектором по ХМАО-Югре Д.Б. Кузьменко по вопросам взаимодействия органов местного самоуправления города с федеральными структурами, </w:t>
            </w:r>
            <w:r w:rsidRPr="000A2A8A">
              <w:rPr>
                <w:rFonts w:ascii="Times New Roman" w:hAnsi="Times New Roman" w:cs="Times New Roman"/>
                <w:sz w:val="28"/>
                <w:szCs w:val="28"/>
              </w:rPr>
              <w:lastRenderedPageBreak/>
              <w:t>функционирующими на территории муниципального образования</w:t>
            </w:r>
            <w:r>
              <w:rPr>
                <w:rFonts w:ascii="Times New Roman" w:hAnsi="Times New Roman" w:cs="Times New Roman"/>
                <w:sz w:val="28"/>
                <w:szCs w:val="28"/>
              </w:rPr>
              <w:t>.</w:t>
            </w:r>
          </w:p>
        </w:tc>
        <w:tc>
          <w:tcPr>
            <w:tcW w:w="4218" w:type="dxa"/>
          </w:tcPr>
          <w:p w:rsidR="00D25399" w:rsidRPr="000A2A8A" w:rsidRDefault="00D25399" w:rsidP="004B7872">
            <w:pPr>
              <w:tabs>
                <w:tab w:val="left" w:pos="3975"/>
              </w:tabs>
              <w:jc w:val="both"/>
              <w:rPr>
                <w:rFonts w:ascii="Times New Roman" w:hAnsi="Times New Roman" w:cs="Times New Roman"/>
                <w:sz w:val="28"/>
                <w:szCs w:val="28"/>
              </w:rPr>
            </w:pPr>
            <w:r w:rsidRPr="000A2A8A">
              <w:rPr>
                <w:rFonts w:ascii="Times New Roman" w:hAnsi="Times New Roman" w:cs="Times New Roman"/>
                <w:sz w:val="28"/>
                <w:szCs w:val="28"/>
              </w:rPr>
              <w:lastRenderedPageBreak/>
              <w:t xml:space="preserve">Встреча планировалась в сентябре 2013 года, однако, по ряду причин (отпуск, занятость, командировки </w:t>
            </w:r>
            <w:r>
              <w:rPr>
                <w:rFonts w:ascii="Times New Roman" w:hAnsi="Times New Roman" w:cs="Times New Roman"/>
                <w:sz w:val="28"/>
                <w:szCs w:val="28"/>
              </w:rPr>
              <w:t>с Г</w:t>
            </w:r>
            <w:r w:rsidRPr="000A2A8A">
              <w:rPr>
                <w:rFonts w:ascii="Times New Roman" w:hAnsi="Times New Roman" w:cs="Times New Roman"/>
                <w:sz w:val="28"/>
                <w:szCs w:val="28"/>
              </w:rPr>
              <w:t>убернатором по муниципалитетам Югры) перенесена</w:t>
            </w:r>
            <w:r>
              <w:rPr>
                <w:rFonts w:ascii="Times New Roman" w:hAnsi="Times New Roman" w:cs="Times New Roman"/>
                <w:sz w:val="28"/>
                <w:szCs w:val="28"/>
              </w:rPr>
              <w:t>.</w:t>
            </w:r>
          </w:p>
        </w:tc>
      </w:tr>
    </w:tbl>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CA0E06" w:rsidRDefault="00CA0E06"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D25399">
      <w:pPr>
        <w:spacing w:after="0" w:line="240" w:lineRule="auto"/>
        <w:ind w:firstLine="708"/>
        <w:jc w:val="both"/>
        <w:rPr>
          <w:rFonts w:ascii="Times New Roman" w:hAnsi="Times New Roman" w:cs="Times New Roman"/>
          <w:sz w:val="28"/>
          <w:szCs w:val="28"/>
        </w:rPr>
      </w:pPr>
    </w:p>
    <w:p w:rsidR="00D25399" w:rsidRDefault="00D25399" w:rsidP="00CA0E06">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5 к отчету </w:t>
      </w:r>
    </w:p>
    <w:p w:rsidR="00D25399" w:rsidRDefault="00D25399" w:rsidP="00CA0E06">
      <w:pPr>
        <w:spacing w:after="0"/>
        <w:jc w:val="right"/>
        <w:rPr>
          <w:rFonts w:ascii="Times New Roman" w:hAnsi="Times New Roman" w:cs="Times New Roman"/>
          <w:sz w:val="28"/>
          <w:szCs w:val="28"/>
        </w:rPr>
      </w:pPr>
      <w:r>
        <w:rPr>
          <w:rFonts w:ascii="Times New Roman" w:hAnsi="Times New Roman" w:cs="Times New Roman"/>
          <w:sz w:val="28"/>
          <w:szCs w:val="28"/>
        </w:rPr>
        <w:t>Главы города Ханты-Мансийска за 2013 год</w:t>
      </w:r>
    </w:p>
    <w:p w:rsidR="00D25399" w:rsidRDefault="00D25399" w:rsidP="00D25399">
      <w:pPr>
        <w:spacing w:after="0" w:line="240" w:lineRule="auto"/>
        <w:jc w:val="right"/>
        <w:rPr>
          <w:rFonts w:ascii="Times New Roman" w:hAnsi="Times New Roman" w:cs="Times New Roman"/>
          <w:sz w:val="28"/>
          <w:szCs w:val="28"/>
        </w:rPr>
      </w:pPr>
    </w:p>
    <w:p w:rsidR="00D25399" w:rsidRDefault="00D25399" w:rsidP="00D25399">
      <w:pPr>
        <w:jc w:val="center"/>
        <w:rPr>
          <w:rFonts w:ascii="Times New Roman" w:hAnsi="Times New Roman" w:cs="Times New Roman"/>
          <w:sz w:val="28"/>
          <w:szCs w:val="28"/>
        </w:rPr>
      </w:pPr>
      <w:r>
        <w:rPr>
          <w:rFonts w:ascii="Times New Roman" w:hAnsi="Times New Roman" w:cs="Times New Roman"/>
          <w:b/>
          <w:sz w:val="28"/>
          <w:szCs w:val="28"/>
        </w:rPr>
        <w:t>Информация об участии в официальных мероприятиях</w:t>
      </w:r>
    </w:p>
    <w:p w:rsidR="00D25399" w:rsidRDefault="00D25399" w:rsidP="00D2539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города активно принимал участ</w:t>
      </w:r>
      <w:bookmarkStart w:id="5" w:name="_GoBack"/>
      <w:bookmarkEnd w:id="5"/>
      <w:r>
        <w:rPr>
          <w:rFonts w:ascii="Times New Roman" w:eastAsia="Times New Roman" w:hAnsi="Times New Roman" w:cs="Times New Roman"/>
          <w:sz w:val="28"/>
          <w:szCs w:val="28"/>
          <w:lang w:eastAsia="ru-RU"/>
        </w:rPr>
        <w:t xml:space="preserve">ие в официальных и праздничных </w:t>
      </w:r>
      <w:proofErr w:type="gramStart"/>
      <w:r>
        <w:rPr>
          <w:rFonts w:ascii="Times New Roman" w:eastAsia="Times New Roman" w:hAnsi="Times New Roman" w:cs="Times New Roman"/>
          <w:sz w:val="28"/>
          <w:szCs w:val="28"/>
          <w:lang w:eastAsia="ru-RU"/>
        </w:rPr>
        <w:t>мероприятиях</w:t>
      </w:r>
      <w:proofErr w:type="gramEnd"/>
      <w:r>
        <w:rPr>
          <w:rFonts w:ascii="Times New Roman" w:eastAsia="Times New Roman" w:hAnsi="Times New Roman" w:cs="Times New Roman"/>
          <w:sz w:val="28"/>
          <w:szCs w:val="28"/>
          <w:lang w:eastAsia="ru-RU"/>
        </w:rPr>
        <w:t xml:space="preserve"> как на территории города, так и за его пределами.</w:t>
      </w:r>
    </w:p>
    <w:p w:rsidR="00D25399" w:rsidRDefault="00D25399" w:rsidP="00D25399">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2013 году Глава города Ханты-Мансийска </w:t>
      </w:r>
      <w:r>
        <w:rPr>
          <w:rFonts w:ascii="Times New Roman" w:hAnsi="Times New Roman" w:cs="Times New Roman"/>
          <w:sz w:val="28"/>
          <w:szCs w:val="28"/>
        </w:rPr>
        <w:t xml:space="preserve">в составе Координационного совета представительных органов местного самоуправления муниципальных образований и Думы Югры выезжал в Нефтеюганск, </w:t>
      </w:r>
      <w:proofErr w:type="spellStart"/>
      <w:r>
        <w:rPr>
          <w:rFonts w:ascii="Times New Roman" w:hAnsi="Times New Roman" w:cs="Times New Roman"/>
          <w:sz w:val="28"/>
          <w:szCs w:val="28"/>
        </w:rPr>
        <w:t>Нижневартовский</w:t>
      </w:r>
      <w:proofErr w:type="spellEnd"/>
      <w:r>
        <w:rPr>
          <w:rFonts w:ascii="Times New Roman" w:hAnsi="Times New Roman" w:cs="Times New Roman"/>
          <w:sz w:val="28"/>
          <w:szCs w:val="28"/>
        </w:rPr>
        <w:t xml:space="preserve"> район и город Сургут, принял участие во Всероссийском совещании местного самоуправления и заседании наблюдательного совета Российской шахматной федерации в городе Москве. </w:t>
      </w:r>
    </w:p>
    <w:p w:rsidR="00D25399" w:rsidRDefault="00D25399" w:rsidP="00D253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Соглашения о сотрудничестве с Фрунзенским районом города Санкт-Петербурга участвовал в совещании по вопросам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участвовал в торжественном приёме, посвящённом 69-й годовщине со дня образования Тюменской области, в г. Тюмени.</w:t>
      </w:r>
    </w:p>
    <w:p w:rsidR="00D25399" w:rsidRDefault="00D25399" w:rsidP="00D25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12-14 сентября принимал</w:t>
      </w:r>
      <w:r w:rsidRPr="00930F72">
        <w:rPr>
          <w:rFonts w:ascii="Times New Roman" w:hAnsi="Times New Roman" w:cs="Times New Roman"/>
          <w:sz w:val="28"/>
          <w:szCs w:val="28"/>
        </w:rPr>
        <w:t xml:space="preserve"> участие в Конференции, организованной  Ассоциацией Сибирских и Дальневосточных городов  «Актуальные проблемы реализации действующего законодательства муниципальными образованиями», </w:t>
      </w:r>
      <w:r>
        <w:rPr>
          <w:rFonts w:ascii="Times New Roman" w:hAnsi="Times New Roman" w:cs="Times New Roman"/>
          <w:sz w:val="28"/>
          <w:szCs w:val="28"/>
        </w:rPr>
        <w:t xml:space="preserve">проходившей в городе </w:t>
      </w:r>
      <w:r w:rsidRPr="00930F72">
        <w:rPr>
          <w:rFonts w:ascii="Times New Roman" w:hAnsi="Times New Roman" w:cs="Times New Roman"/>
          <w:sz w:val="28"/>
          <w:szCs w:val="28"/>
        </w:rPr>
        <w:t>Артем</w:t>
      </w:r>
      <w:r>
        <w:rPr>
          <w:rFonts w:ascii="Times New Roman" w:hAnsi="Times New Roman" w:cs="Times New Roman"/>
          <w:sz w:val="28"/>
          <w:szCs w:val="28"/>
        </w:rPr>
        <w:t xml:space="preserve"> Приморского края. По результатам обсуждения на Конференции были выработаны предложения в Федеральные органы государственной власти о совершенствовании законодательства об общих принципах организации местного самоуправления.  </w:t>
      </w:r>
    </w:p>
    <w:p w:rsidR="00D25399" w:rsidRDefault="00D25399" w:rsidP="00D25399">
      <w:pPr>
        <w:spacing w:after="0" w:line="240" w:lineRule="auto"/>
        <w:ind w:firstLine="708"/>
        <w:jc w:val="both"/>
        <w:rPr>
          <w:rFonts w:ascii="Times New Roman" w:hAnsi="Times New Roman" w:cs="Times New Roman"/>
          <w:sz w:val="28"/>
          <w:szCs w:val="28"/>
        </w:rPr>
      </w:pPr>
      <w:r w:rsidRPr="00432684">
        <w:rPr>
          <w:rFonts w:ascii="Times New Roman" w:hAnsi="Times New Roman" w:cs="Times New Roman"/>
          <w:sz w:val="28"/>
          <w:szCs w:val="28"/>
        </w:rPr>
        <w:t xml:space="preserve">1-4 октября </w:t>
      </w:r>
      <w:r>
        <w:rPr>
          <w:rFonts w:ascii="Times New Roman" w:hAnsi="Times New Roman" w:cs="Times New Roman"/>
          <w:sz w:val="28"/>
          <w:szCs w:val="28"/>
        </w:rPr>
        <w:t>от</w:t>
      </w:r>
      <w:r w:rsidRPr="00432684">
        <w:rPr>
          <w:rFonts w:ascii="Times New Roman" w:hAnsi="Times New Roman" w:cs="Times New Roman"/>
          <w:sz w:val="28"/>
          <w:szCs w:val="28"/>
        </w:rPr>
        <w:t xml:space="preserve"> Евразийского регионального отделения Всемирной Организации «Объеди</w:t>
      </w:r>
      <w:r>
        <w:rPr>
          <w:rFonts w:ascii="Times New Roman" w:hAnsi="Times New Roman" w:cs="Times New Roman"/>
          <w:sz w:val="28"/>
          <w:szCs w:val="28"/>
        </w:rPr>
        <w:t>ненные Города и Местные Власти»</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принял участие во Всемирном саммите местных и региональных лидеров (Рабат, Марокко). Участие российских делегатов было поддержано </w:t>
      </w:r>
      <w:proofErr w:type="spellStart"/>
      <w:r>
        <w:rPr>
          <w:rFonts w:ascii="Times New Roman" w:hAnsi="Times New Roman" w:cs="Times New Roman"/>
          <w:sz w:val="28"/>
          <w:szCs w:val="28"/>
        </w:rPr>
        <w:t>Россотрудничеством</w:t>
      </w:r>
      <w:proofErr w:type="spellEnd"/>
      <w:r>
        <w:rPr>
          <w:rFonts w:ascii="Times New Roman" w:hAnsi="Times New Roman" w:cs="Times New Roman"/>
          <w:sz w:val="28"/>
          <w:szCs w:val="28"/>
        </w:rPr>
        <w:t xml:space="preserve">. В рамках заседания был избран состав Всемирного Совета ОГМВ от Евразийского отделения, в состав которого вошел Глава города Ханты-Мансийска. </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proofErr w:type="gramStart"/>
      <w:r w:rsidRPr="00893B1E">
        <w:rPr>
          <w:rFonts w:ascii="Times New Roman" w:eastAsia="Times New Roman" w:hAnsi="Times New Roman" w:cs="Times New Roman"/>
          <w:sz w:val="28"/>
          <w:szCs w:val="28"/>
          <w:lang w:eastAsia="ru-RU"/>
        </w:rPr>
        <w:t>В соответствии с полномочиями по представлению муниципального образования в отношениях с органами</w:t>
      </w:r>
      <w:proofErr w:type="gramEnd"/>
      <w:r w:rsidRPr="00893B1E">
        <w:rPr>
          <w:rFonts w:ascii="Times New Roman" w:eastAsia="Times New Roman" w:hAnsi="Times New Roman" w:cs="Times New Roman"/>
          <w:sz w:val="28"/>
          <w:szCs w:val="28"/>
          <w:lang w:eastAsia="ru-RU"/>
        </w:rPr>
        <w:t xml:space="preserve"> государственной власти в 2013 году Глава города принимал участие в заседаниях:</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Думы </w:t>
      </w:r>
      <w:r w:rsidRPr="00893B1E">
        <w:rPr>
          <w:rFonts w:ascii="Times New Roman" w:eastAsia="Times New Roman" w:hAnsi="Times New Roman" w:cs="Times New Roman"/>
          <w:sz w:val="28"/>
          <w:szCs w:val="28"/>
          <w:lang w:eastAsia="ru-RU"/>
        </w:rPr>
        <w:t>Ханты-Мансийского автономного округа – Югры</w:t>
      </w:r>
      <w:r>
        <w:rPr>
          <w:rFonts w:ascii="Times New Roman" w:eastAsia="Times New Roman" w:hAnsi="Times New Roman" w:cs="Times New Roman"/>
          <w:sz w:val="28"/>
          <w:szCs w:val="28"/>
          <w:lang w:eastAsia="ru-RU"/>
        </w:rPr>
        <w:t xml:space="preserve"> (5 заседаний);</w:t>
      </w:r>
    </w:p>
    <w:p w:rsidR="00D25399" w:rsidRPr="00893B1E"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Депутатских слушаний</w:t>
      </w:r>
      <w:r w:rsidRPr="00C715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Думы </w:t>
      </w:r>
      <w:r w:rsidRPr="00893B1E">
        <w:rPr>
          <w:rFonts w:ascii="Times New Roman" w:eastAsia="Times New Roman" w:hAnsi="Times New Roman" w:cs="Times New Roman"/>
          <w:sz w:val="28"/>
          <w:szCs w:val="28"/>
          <w:lang w:eastAsia="ru-RU"/>
        </w:rPr>
        <w:t>Ханты-Мансийского автономного округа – Югры</w:t>
      </w:r>
      <w:r>
        <w:rPr>
          <w:rFonts w:ascii="Times New Roman" w:eastAsia="Times New Roman" w:hAnsi="Times New Roman" w:cs="Times New Roman"/>
          <w:sz w:val="28"/>
          <w:szCs w:val="28"/>
          <w:lang w:eastAsia="ru-RU"/>
        </w:rPr>
        <w:t xml:space="preserve"> (1 заседание);</w:t>
      </w:r>
    </w:p>
    <w:p w:rsidR="00D25399" w:rsidRPr="00893B1E" w:rsidRDefault="00D25399" w:rsidP="00D25399">
      <w:pPr>
        <w:spacing w:after="0" w:line="240" w:lineRule="auto"/>
        <w:ind w:firstLine="567"/>
        <w:jc w:val="both"/>
        <w:rPr>
          <w:rFonts w:ascii="Times New Roman" w:eastAsia="Times New Roman" w:hAnsi="Times New Roman" w:cs="Times New Roman"/>
          <w:sz w:val="28"/>
          <w:szCs w:val="28"/>
          <w:lang w:eastAsia="ru-RU"/>
        </w:rPr>
      </w:pPr>
      <w:r w:rsidRPr="00893B1E">
        <w:rPr>
          <w:rFonts w:ascii="Times New Roman" w:eastAsia="Times New Roman" w:hAnsi="Times New Roman" w:cs="Times New Roman"/>
          <w:sz w:val="28"/>
          <w:szCs w:val="28"/>
          <w:lang w:eastAsia="ru-RU"/>
        </w:rPr>
        <w:t xml:space="preserve"> </w:t>
      </w:r>
      <w:proofErr w:type="gramStart"/>
      <w:r w:rsidRPr="00893B1E">
        <w:rPr>
          <w:rFonts w:ascii="Times New Roman" w:eastAsia="Times New Roman" w:hAnsi="Times New Roman" w:cs="Times New Roman"/>
          <w:sz w:val="28"/>
          <w:szCs w:val="28"/>
          <w:lang w:eastAsia="ru-RU"/>
        </w:rPr>
        <w:t>Совета при Губернаторе Ханты-Мансийского автономного округа – Югры по развитию местного самоуправления в Ханты-Мансийском автономному округе – Югре (4 заседания),</w:t>
      </w:r>
      <w:proofErr w:type="gramEnd"/>
    </w:p>
    <w:p w:rsidR="00D25399" w:rsidRPr="00893B1E" w:rsidRDefault="00D25399" w:rsidP="00D25399">
      <w:pPr>
        <w:spacing w:after="0" w:line="240" w:lineRule="auto"/>
        <w:ind w:firstLine="567"/>
        <w:jc w:val="both"/>
        <w:rPr>
          <w:rFonts w:ascii="Times New Roman" w:eastAsia="Times New Roman" w:hAnsi="Times New Roman" w:cs="Times New Roman"/>
          <w:sz w:val="28"/>
          <w:szCs w:val="28"/>
          <w:lang w:eastAsia="ru-RU"/>
        </w:rPr>
      </w:pPr>
      <w:r w:rsidRPr="00893B1E">
        <w:rPr>
          <w:rFonts w:ascii="Times New Roman" w:eastAsia="Times New Roman" w:hAnsi="Times New Roman" w:cs="Times New Roman"/>
          <w:sz w:val="28"/>
          <w:szCs w:val="28"/>
          <w:lang w:eastAsia="ru-RU"/>
        </w:rPr>
        <w:t xml:space="preserve">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(3 заседаний), </w:t>
      </w:r>
    </w:p>
    <w:p w:rsidR="00D25399" w:rsidRPr="00893B1E" w:rsidRDefault="00D25399" w:rsidP="00D25399">
      <w:pPr>
        <w:spacing w:after="0" w:line="240" w:lineRule="auto"/>
        <w:ind w:firstLine="567"/>
        <w:jc w:val="both"/>
        <w:rPr>
          <w:rFonts w:ascii="Times New Roman" w:eastAsia="Times New Roman" w:hAnsi="Times New Roman" w:cs="Times New Roman"/>
          <w:sz w:val="28"/>
          <w:szCs w:val="28"/>
          <w:lang w:eastAsia="ru-RU"/>
        </w:rPr>
      </w:pPr>
      <w:r w:rsidRPr="00893B1E">
        <w:rPr>
          <w:rFonts w:ascii="Times New Roman" w:eastAsia="Times New Roman" w:hAnsi="Times New Roman" w:cs="Times New Roman"/>
          <w:sz w:val="28"/>
          <w:szCs w:val="28"/>
          <w:lang w:eastAsia="ru-RU"/>
        </w:rPr>
        <w:t>Совета по делам инвалидов при Губернаторе Ханты-Мансийского автономного округа – Югры (4 заседания),</w:t>
      </w:r>
    </w:p>
    <w:p w:rsidR="00D25399" w:rsidRPr="00893B1E" w:rsidRDefault="00D25399" w:rsidP="00D25399">
      <w:pPr>
        <w:spacing w:after="0" w:line="240" w:lineRule="auto"/>
        <w:ind w:firstLine="567"/>
        <w:jc w:val="both"/>
        <w:rPr>
          <w:rFonts w:ascii="Times New Roman" w:eastAsia="Times New Roman" w:hAnsi="Times New Roman" w:cs="Times New Roman"/>
          <w:sz w:val="28"/>
          <w:szCs w:val="28"/>
          <w:lang w:eastAsia="ru-RU"/>
        </w:rPr>
      </w:pPr>
      <w:r w:rsidRPr="00893B1E">
        <w:rPr>
          <w:rFonts w:ascii="Times New Roman" w:eastAsia="Times New Roman" w:hAnsi="Times New Roman" w:cs="Times New Roman"/>
          <w:sz w:val="28"/>
          <w:szCs w:val="28"/>
          <w:lang w:eastAsia="ru-RU"/>
        </w:rPr>
        <w:lastRenderedPageBreak/>
        <w:t>Совета по развитию информационного общества Ханты-Мансийского автономного округа – Югры (4 заседания),</w:t>
      </w:r>
    </w:p>
    <w:p w:rsidR="00D25399" w:rsidRPr="00893B1E" w:rsidRDefault="00D25399" w:rsidP="00D25399">
      <w:pPr>
        <w:spacing w:after="0" w:line="240" w:lineRule="auto"/>
        <w:ind w:firstLine="567"/>
        <w:jc w:val="both"/>
        <w:rPr>
          <w:rFonts w:ascii="Times New Roman" w:eastAsia="Times New Roman" w:hAnsi="Times New Roman" w:cs="Times New Roman"/>
          <w:sz w:val="28"/>
          <w:szCs w:val="28"/>
          <w:lang w:eastAsia="ru-RU"/>
        </w:rPr>
      </w:pPr>
      <w:r w:rsidRPr="00893B1E">
        <w:rPr>
          <w:rFonts w:ascii="Times New Roman" w:eastAsia="Times New Roman" w:hAnsi="Times New Roman" w:cs="Times New Roman"/>
          <w:sz w:val="28"/>
          <w:szCs w:val="28"/>
          <w:lang w:eastAsia="ru-RU"/>
        </w:rPr>
        <w:t>Координационного совета по делам национально-культурных автономий, взаимодействию с религиозными объединениями  при Правительстве Ханты-Мансийского автономного округа – Югры (4 заседания),</w:t>
      </w:r>
    </w:p>
    <w:p w:rsidR="00D25399" w:rsidRPr="00893B1E" w:rsidRDefault="00D25399" w:rsidP="00D25399">
      <w:pPr>
        <w:spacing w:after="0" w:line="240" w:lineRule="auto"/>
        <w:ind w:firstLine="567"/>
        <w:jc w:val="both"/>
        <w:rPr>
          <w:rFonts w:ascii="Times New Roman" w:eastAsia="Times New Roman" w:hAnsi="Times New Roman" w:cs="Times New Roman"/>
          <w:sz w:val="28"/>
          <w:szCs w:val="28"/>
          <w:lang w:eastAsia="ru-RU"/>
        </w:rPr>
      </w:pPr>
      <w:r w:rsidRPr="00893B1E">
        <w:rPr>
          <w:rFonts w:ascii="Times New Roman" w:eastAsia="Times New Roman" w:hAnsi="Times New Roman" w:cs="Times New Roman"/>
          <w:sz w:val="28"/>
          <w:szCs w:val="28"/>
          <w:lang w:eastAsia="ru-RU"/>
        </w:rPr>
        <w:t>Семейного совета Ханты-Мансийского автономного округа – Югры (2 заседания),</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sidRPr="00893B1E">
        <w:rPr>
          <w:rFonts w:ascii="Times New Roman" w:eastAsia="Times New Roman" w:hAnsi="Times New Roman" w:cs="Times New Roman"/>
          <w:sz w:val="28"/>
          <w:szCs w:val="28"/>
          <w:lang w:eastAsia="ru-RU"/>
        </w:rPr>
        <w:t xml:space="preserve">Организационного комитета по подготовке и проведению </w:t>
      </w:r>
      <w:proofErr w:type="gramStart"/>
      <w:r w:rsidRPr="00893B1E">
        <w:rPr>
          <w:rFonts w:ascii="Times New Roman" w:eastAsia="Times New Roman" w:hAnsi="Times New Roman" w:cs="Times New Roman"/>
          <w:sz w:val="28"/>
          <w:szCs w:val="28"/>
          <w:lang w:eastAsia="ru-RU"/>
        </w:rPr>
        <w:t>в</w:t>
      </w:r>
      <w:proofErr w:type="gramEnd"/>
      <w:r w:rsidRPr="00893B1E">
        <w:rPr>
          <w:rFonts w:ascii="Times New Roman" w:eastAsia="Times New Roman" w:hAnsi="Times New Roman" w:cs="Times New Roman"/>
          <w:sz w:val="28"/>
          <w:szCs w:val="28"/>
          <w:lang w:eastAsia="ru-RU"/>
        </w:rPr>
        <w:t xml:space="preserve"> </w:t>
      </w:r>
      <w:proofErr w:type="gramStart"/>
      <w:r w:rsidRPr="00893B1E">
        <w:rPr>
          <w:rFonts w:ascii="Times New Roman" w:eastAsia="Times New Roman" w:hAnsi="Times New Roman" w:cs="Times New Roman"/>
          <w:sz w:val="28"/>
          <w:szCs w:val="28"/>
          <w:lang w:eastAsia="ru-RU"/>
        </w:rPr>
        <w:t>Ханты-Мансийском</w:t>
      </w:r>
      <w:proofErr w:type="gramEnd"/>
      <w:r w:rsidRPr="00893B1E">
        <w:rPr>
          <w:rFonts w:ascii="Times New Roman" w:eastAsia="Times New Roman" w:hAnsi="Times New Roman" w:cs="Times New Roman"/>
          <w:sz w:val="28"/>
          <w:szCs w:val="28"/>
          <w:lang w:eastAsia="ru-RU"/>
        </w:rPr>
        <w:t xml:space="preserve"> автономном округе – Югре межрегиональных, всероссийских и международных физкультурных и спортивных мероп</w:t>
      </w:r>
      <w:r>
        <w:rPr>
          <w:rFonts w:ascii="Times New Roman" w:eastAsia="Times New Roman" w:hAnsi="Times New Roman" w:cs="Times New Roman"/>
          <w:sz w:val="28"/>
          <w:szCs w:val="28"/>
          <w:lang w:eastAsia="ru-RU"/>
        </w:rPr>
        <w:t>риятий, членом которых он являл</w:t>
      </w:r>
      <w:r w:rsidRPr="00893B1E">
        <w:rPr>
          <w:rFonts w:ascii="Times New Roman" w:eastAsia="Times New Roman" w:hAnsi="Times New Roman" w:cs="Times New Roman"/>
          <w:sz w:val="28"/>
          <w:szCs w:val="28"/>
          <w:lang w:eastAsia="ru-RU"/>
        </w:rPr>
        <w:t>ся.</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Участвовал в мероприятиях, посвященных соревнованиям по шахматам федерального, окружного и городского уровня (оргкомитетах, открытии, закрытии турниров, награждении победителей, пресс-конференциях) – 18 мероприятий.</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Принимал участие в оргкомитетах, открытии, закрытии спортивных мероприятий, проходящих  в городе Ханты-Мансийске (биатлон, эстафета Олимпийского огня, спартакиада городов и районов, соревнования по конкуру и т.д.) – 8 мероприятий. </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Открывал (или участвовал в открытии) все праздничные мероприятия (День Весны и Труда, День Победы, День города, День защиты детей, День матери, День инвалидов, День молодежи, День физкультурника, День пожилого человека, День Флага Российской Федерации, День образования Югры) – 20 мероприятий.</w:t>
      </w:r>
      <w:proofErr w:type="gramEnd"/>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Участвовал в награждении сотрудников предприятий, учреждений, организаций, внесших вклад в развитие города – вручил 153 награды.</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Поздравлял юбиляров,  ветеранов Великой Отечественной войны и трудового фронта, - 6 мероприятий.</w:t>
      </w:r>
    </w:p>
    <w:p w:rsidR="00D25399" w:rsidRDefault="00D25399" w:rsidP="00D253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Поздравил с 50-летием супружеской жизни – 1 пару.</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Проводил приемы Главы города, приуроченные к праздничным, юбилейным датам, общероссийским, спортивным и культурным мероприятиям – 6 приемов.</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Участвовал в чествовании предприятий, организаций, учреждений города в связи с праздничными и  юбилейными  датами (6 поздравлений).</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Принимал участие в торжественных линейках, проводимых в общеобразовательных учреждениях города (последний звонок, вручение аттестатов, линейка первого звонка, 68 лет Победы в ВОВ) – 4 мероприятия.</w:t>
      </w:r>
    </w:p>
    <w:p w:rsidR="00D25399" w:rsidRPr="00E926C5" w:rsidRDefault="00D25399" w:rsidP="00D2539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Дважды принимал участие в заседании попечительского совета</w:t>
      </w:r>
      <w:r w:rsidRPr="00E926C5">
        <w:rPr>
          <w:b/>
          <w:bCs/>
        </w:rPr>
        <w:t xml:space="preserve"> </w:t>
      </w:r>
      <w:r w:rsidRPr="00D0597F">
        <w:rPr>
          <w:rFonts w:ascii="Times New Roman" w:hAnsi="Times New Roman" w:cs="Times New Roman"/>
          <w:bCs/>
          <w:sz w:val="28"/>
          <w:szCs w:val="28"/>
        </w:rPr>
        <w:t>БУ-</w:t>
      </w:r>
      <w:r w:rsidRPr="00E926C5">
        <w:rPr>
          <w:rFonts w:ascii="Times New Roman" w:hAnsi="Times New Roman" w:cs="Times New Roman"/>
          <w:bCs/>
          <w:sz w:val="28"/>
          <w:szCs w:val="28"/>
        </w:rPr>
        <w:t>ХМАО-ЮГРЫ «Комплексный</w:t>
      </w:r>
      <w:r w:rsidRPr="00E926C5">
        <w:rPr>
          <w:rFonts w:ascii="Times New Roman" w:hAnsi="Times New Roman" w:cs="Times New Roman"/>
          <w:sz w:val="28"/>
          <w:szCs w:val="28"/>
        </w:rPr>
        <w:t xml:space="preserve"> </w:t>
      </w:r>
      <w:r w:rsidRPr="00E926C5">
        <w:rPr>
          <w:rFonts w:ascii="Times New Roman" w:hAnsi="Times New Roman" w:cs="Times New Roman"/>
          <w:bCs/>
          <w:sz w:val="28"/>
          <w:szCs w:val="28"/>
        </w:rPr>
        <w:t>центр</w:t>
      </w:r>
      <w:r w:rsidRPr="00E926C5">
        <w:rPr>
          <w:rFonts w:ascii="Times New Roman" w:hAnsi="Times New Roman" w:cs="Times New Roman"/>
          <w:sz w:val="28"/>
          <w:szCs w:val="28"/>
        </w:rPr>
        <w:t xml:space="preserve"> </w:t>
      </w:r>
      <w:r w:rsidRPr="00E926C5">
        <w:rPr>
          <w:rFonts w:ascii="Times New Roman" w:hAnsi="Times New Roman" w:cs="Times New Roman"/>
          <w:bCs/>
          <w:sz w:val="28"/>
          <w:szCs w:val="28"/>
        </w:rPr>
        <w:t>социального</w:t>
      </w:r>
      <w:r w:rsidRPr="00E926C5">
        <w:rPr>
          <w:rFonts w:ascii="Times New Roman" w:hAnsi="Times New Roman" w:cs="Times New Roman"/>
          <w:sz w:val="28"/>
          <w:szCs w:val="28"/>
        </w:rPr>
        <w:t xml:space="preserve"> </w:t>
      </w:r>
      <w:r w:rsidRPr="00E926C5">
        <w:rPr>
          <w:rFonts w:ascii="Times New Roman" w:hAnsi="Times New Roman" w:cs="Times New Roman"/>
          <w:bCs/>
          <w:sz w:val="28"/>
          <w:szCs w:val="28"/>
        </w:rPr>
        <w:t>обслуживания</w:t>
      </w:r>
      <w:r w:rsidRPr="00E926C5">
        <w:rPr>
          <w:rFonts w:ascii="Times New Roman" w:hAnsi="Times New Roman" w:cs="Times New Roman"/>
          <w:sz w:val="28"/>
          <w:szCs w:val="28"/>
        </w:rPr>
        <w:t xml:space="preserve"> населения»</w:t>
      </w:r>
      <w:r>
        <w:rPr>
          <w:rFonts w:ascii="Times New Roman" w:hAnsi="Times New Roman" w:cs="Times New Roman"/>
          <w:sz w:val="28"/>
          <w:szCs w:val="28"/>
        </w:rPr>
        <w:t>.</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Участвовал в окружных совещаниях, оргкомитетах, открытии и закрытии:</w:t>
      </w:r>
    </w:p>
    <w:p w:rsidR="00D25399"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Международного кинофестиваля </w:t>
      </w:r>
      <w:r w:rsidRPr="009B038F">
        <w:rPr>
          <w:rFonts w:ascii="Times New Roman" w:hAnsi="Times New Roman" w:cs="Times New Roman"/>
          <w:sz w:val="28"/>
          <w:szCs w:val="28"/>
        </w:rPr>
        <w:t>кинематографических дебютов</w:t>
      </w:r>
      <w:r w:rsidRPr="009B03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«Дух огня» - 5 мероприятий;</w:t>
      </w:r>
    </w:p>
    <w:p w:rsidR="00D25399" w:rsidRDefault="00D25399" w:rsidP="00D25399">
      <w:pPr>
        <w:spacing w:after="0" w:line="240" w:lineRule="auto"/>
        <w:ind w:firstLine="567"/>
        <w:jc w:val="both"/>
        <w:rPr>
          <w:rFonts w:ascii="Times New Roman" w:hAnsi="Times New Roman" w:cs="Times New Roman"/>
          <w:sz w:val="28"/>
          <w:szCs w:val="28"/>
        </w:rPr>
      </w:pPr>
      <w:r w:rsidRPr="0094318A">
        <w:rPr>
          <w:rFonts w:ascii="Times New Roman" w:hAnsi="Times New Roman" w:cs="Times New Roman"/>
          <w:sz w:val="28"/>
          <w:szCs w:val="28"/>
        </w:rPr>
        <w:t>Х</w:t>
      </w:r>
      <w:proofErr w:type="gramStart"/>
      <w:r w:rsidRPr="0094318A">
        <w:rPr>
          <w:rFonts w:ascii="Times New Roman" w:hAnsi="Times New Roman" w:cs="Times New Roman"/>
          <w:sz w:val="28"/>
          <w:szCs w:val="28"/>
        </w:rPr>
        <w:t>I</w:t>
      </w:r>
      <w:proofErr w:type="gramEnd"/>
      <w:r w:rsidRPr="0094318A">
        <w:rPr>
          <w:rFonts w:ascii="Times New Roman" w:hAnsi="Times New Roman" w:cs="Times New Roman"/>
          <w:sz w:val="28"/>
          <w:szCs w:val="28"/>
        </w:rPr>
        <w:t xml:space="preserve"> международной </w:t>
      </w:r>
      <w:r w:rsidRPr="0094318A">
        <w:rPr>
          <w:rFonts w:ascii="Times New Roman" w:hAnsi="Times New Roman" w:cs="Times New Roman"/>
          <w:bCs/>
          <w:sz w:val="28"/>
          <w:szCs w:val="28"/>
        </w:rPr>
        <w:t>экологической</w:t>
      </w:r>
      <w:r w:rsidRPr="0094318A">
        <w:rPr>
          <w:rFonts w:ascii="Times New Roman" w:hAnsi="Times New Roman" w:cs="Times New Roman"/>
          <w:sz w:val="28"/>
          <w:szCs w:val="28"/>
        </w:rPr>
        <w:t xml:space="preserve"> </w:t>
      </w:r>
      <w:r w:rsidRPr="0094318A">
        <w:rPr>
          <w:rFonts w:ascii="Times New Roman" w:hAnsi="Times New Roman" w:cs="Times New Roman"/>
          <w:bCs/>
          <w:sz w:val="28"/>
          <w:szCs w:val="28"/>
        </w:rPr>
        <w:t>акции</w:t>
      </w:r>
      <w:r w:rsidRPr="0094318A">
        <w:rPr>
          <w:rFonts w:ascii="Times New Roman" w:hAnsi="Times New Roman" w:cs="Times New Roman"/>
          <w:sz w:val="28"/>
          <w:szCs w:val="28"/>
        </w:rPr>
        <w:t xml:space="preserve"> «</w:t>
      </w:r>
      <w:r w:rsidRPr="0094318A">
        <w:rPr>
          <w:rFonts w:ascii="Times New Roman" w:hAnsi="Times New Roman" w:cs="Times New Roman"/>
          <w:bCs/>
          <w:sz w:val="28"/>
          <w:szCs w:val="28"/>
        </w:rPr>
        <w:t>Спасти</w:t>
      </w:r>
      <w:r w:rsidRPr="0094318A">
        <w:rPr>
          <w:rFonts w:ascii="Times New Roman" w:hAnsi="Times New Roman" w:cs="Times New Roman"/>
          <w:sz w:val="28"/>
          <w:szCs w:val="28"/>
        </w:rPr>
        <w:t xml:space="preserve"> </w:t>
      </w:r>
      <w:r w:rsidRPr="0094318A">
        <w:rPr>
          <w:rFonts w:ascii="Times New Roman" w:hAnsi="Times New Roman" w:cs="Times New Roman"/>
          <w:bCs/>
          <w:sz w:val="28"/>
          <w:szCs w:val="28"/>
        </w:rPr>
        <w:t>и</w:t>
      </w:r>
      <w:r w:rsidRPr="0094318A">
        <w:rPr>
          <w:rFonts w:ascii="Times New Roman" w:hAnsi="Times New Roman" w:cs="Times New Roman"/>
          <w:sz w:val="28"/>
          <w:szCs w:val="28"/>
        </w:rPr>
        <w:t xml:space="preserve"> </w:t>
      </w:r>
      <w:r w:rsidRPr="0094318A">
        <w:rPr>
          <w:rFonts w:ascii="Times New Roman" w:hAnsi="Times New Roman" w:cs="Times New Roman"/>
          <w:bCs/>
          <w:sz w:val="28"/>
          <w:szCs w:val="28"/>
        </w:rPr>
        <w:t>сохранить</w:t>
      </w:r>
      <w:r>
        <w:rPr>
          <w:rFonts w:ascii="Times New Roman" w:hAnsi="Times New Roman" w:cs="Times New Roman"/>
          <w:sz w:val="28"/>
          <w:szCs w:val="28"/>
        </w:rPr>
        <w:t>» - 4 мероприятия;</w:t>
      </w:r>
    </w:p>
    <w:p w:rsidR="00D25399" w:rsidRPr="0094318A" w:rsidRDefault="00D25399" w:rsidP="00D2539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Югорского лесного форума.</w:t>
      </w:r>
    </w:p>
    <w:p w:rsidR="00D25399" w:rsidRDefault="00D25399" w:rsidP="00D25399">
      <w:pPr>
        <w:spacing w:after="0" w:line="240" w:lineRule="auto"/>
        <w:ind w:firstLine="567"/>
        <w:jc w:val="both"/>
        <w:rPr>
          <w:rFonts w:ascii="Times New Roman" w:eastAsia="Times New Roman" w:hAnsi="Times New Roman" w:cs="Times New Roman"/>
          <w:sz w:val="28"/>
          <w:szCs w:val="28"/>
        </w:rPr>
      </w:pPr>
      <w:r w:rsidRPr="00893B1E">
        <w:rPr>
          <w:rFonts w:ascii="Times New Roman" w:hAnsi="Times New Roman" w:cs="Times New Roman"/>
          <w:sz w:val="28"/>
          <w:szCs w:val="28"/>
        </w:rPr>
        <w:lastRenderedPageBreak/>
        <w:t>Глава города</w:t>
      </w:r>
      <w:r w:rsidRPr="00893B1E">
        <w:rPr>
          <w:rFonts w:ascii="Times New Roman" w:eastAsia="Times New Roman" w:hAnsi="Times New Roman" w:cs="Times New Roman"/>
          <w:sz w:val="28"/>
          <w:szCs w:val="28"/>
        </w:rPr>
        <w:t xml:space="preserve"> выступал в прямом эфире на городском телевидении «Новая студия» (программа «Диалог»), во время которого</w:t>
      </w:r>
      <w:r>
        <w:rPr>
          <w:rFonts w:ascii="Times New Roman" w:eastAsia="Times New Roman" w:hAnsi="Times New Roman" w:cs="Times New Roman"/>
          <w:sz w:val="28"/>
          <w:szCs w:val="28"/>
        </w:rPr>
        <w:t xml:space="preserve"> отвечал на звонки телезрителей – 7 эфиров.</w:t>
      </w:r>
    </w:p>
    <w:p w:rsidR="00D25399" w:rsidRPr="00235EF0" w:rsidRDefault="00D25399" w:rsidP="00D25399">
      <w:pPr>
        <w:spacing w:after="0" w:line="240" w:lineRule="auto"/>
        <w:ind w:firstLine="567"/>
        <w:jc w:val="both"/>
        <w:rPr>
          <w:rFonts w:ascii="Times New Roman" w:eastAsia="Times New Roman" w:hAnsi="Times New Roman" w:cs="Times New Roman"/>
          <w:sz w:val="28"/>
          <w:szCs w:val="28"/>
        </w:rPr>
      </w:pPr>
      <w:r w:rsidRPr="00893B1E">
        <w:rPr>
          <w:rFonts w:ascii="Times New Roman" w:eastAsia="Times New Roman" w:hAnsi="Times New Roman" w:cs="Times New Roman"/>
          <w:sz w:val="28"/>
          <w:szCs w:val="28"/>
        </w:rPr>
        <w:t>В 2013 году Глава города дал 10 интервью газете «</w:t>
      </w:r>
      <w:proofErr w:type="spellStart"/>
      <w:r w:rsidRPr="00893B1E">
        <w:rPr>
          <w:rFonts w:ascii="Times New Roman" w:eastAsia="Times New Roman" w:hAnsi="Times New Roman" w:cs="Times New Roman"/>
          <w:sz w:val="28"/>
          <w:szCs w:val="28"/>
        </w:rPr>
        <w:t>Самарово</w:t>
      </w:r>
      <w:proofErr w:type="spellEnd"/>
      <w:r w:rsidRPr="00893B1E">
        <w:rPr>
          <w:rFonts w:ascii="Times New Roman" w:eastAsia="Times New Roman" w:hAnsi="Times New Roman" w:cs="Times New Roman"/>
          <w:sz w:val="28"/>
          <w:szCs w:val="28"/>
        </w:rPr>
        <w:t>-Ханты-Мансийск» 5 интервью газете «Аргументы и факты»  по 1 интервью журналам «Местное самоуправление в Российской Федерации», «Старт», «Бизнес-консультант-Югра», «В каждый дом».</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информацией «Об опыте участия общественности в принятии решений на муниципальном уровне» принял участие в заседании территориального комитета Общественной палаты Югры.</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Принял участие в видеоконференциях, проводимых Губернатором ХМАО-Югры Комаровой Н.В., по обсуждению изменений в бюджет округа и отчету Губернатора о деятельности Правительства за 2012 год,</w:t>
      </w:r>
      <w:r w:rsidRPr="007B1710">
        <w:rPr>
          <w:rFonts w:ascii="Times New Roman" w:hAnsi="Times New Roman" w:cs="Times New Roman"/>
          <w:sz w:val="28"/>
          <w:szCs w:val="28"/>
        </w:rPr>
        <w:t xml:space="preserve"> </w:t>
      </w:r>
      <w:r>
        <w:rPr>
          <w:rFonts w:ascii="Times New Roman" w:hAnsi="Times New Roman" w:cs="Times New Roman"/>
          <w:sz w:val="28"/>
          <w:szCs w:val="28"/>
        </w:rPr>
        <w:t>по вопросу рассмотрения проекта соглашения между органами государственной власти Тюменской области, ХМАО-Югры и ЯНАО в части продления срока до 2020 года.</w:t>
      </w:r>
    </w:p>
    <w:p w:rsidR="00D25399" w:rsidRPr="0025174F" w:rsidRDefault="00D25399" w:rsidP="00D25399">
      <w:pPr>
        <w:spacing w:after="0" w:line="240" w:lineRule="auto"/>
        <w:ind w:firstLine="708"/>
        <w:jc w:val="both"/>
        <w:rPr>
          <w:rFonts w:ascii="Times New Roman" w:hAnsi="Times New Roman" w:cs="Times New Roman"/>
          <w:sz w:val="28"/>
          <w:szCs w:val="28"/>
        </w:rPr>
      </w:pPr>
      <w:r w:rsidRPr="0025174F">
        <w:rPr>
          <w:rFonts w:ascii="Times New Roman" w:hAnsi="Times New Roman" w:cs="Times New Roman"/>
          <w:sz w:val="28"/>
          <w:szCs w:val="28"/>
        </w:rPr>
        <w:t>5 марта  участвовал в торжественной церемония открытия детского сада на ул. Лермонтова, построенного на средства «Газпром нефти» в рамках социально-экономического соглашения между компанией и правительством ХМАО-Югры;</w:t>
      </w:r>
    </w:p>
    <w:p w:rsidR="00D25399" w:rsidRPr="00963D31" w:rsidRDefault="00D25399" w:rsidP="00D25399">
      <w:pPr>
        <w:spacing w:after="0" w:line="240" w:lineRule="auto"/>
        <w:ind w:firstLine="708"/>
        <w:jc w:val="both"/>
        <w:rPr>
          <w:rFonts w:ascii="Times New Roman" w:eastAsia="Times New Roman" w:hAnsi="Times New Roman" w:cs="Times New Roman"/>
          <w:sz w:val="28"/>
          <w:szCs w:val="28"/>
        </w:rPr>
      </w:pPr>
      <w:r w:rsidRPr="0025174F">
        <w:rPr>
          <w:rFonts w:ascii="Times New Roman" w:hAnsi="Times New Roman" w:cs="Times New Roman"/>
          <w:sz w:val="28"/>
          <w:szCs w:val="28"/>
        </w:rPr>
        <w:t>13 ноября в Ханты-Мансийске принял участие в торжественной церемония открытия Ступы Просветления, установленной в память о жертвах геноцида и депортации калмыцкого</w:t>
      </w:r>
      <w:r w:rsidRPr="0025174F">
        <w:rPr>
          <w:rFonts w:ascii="Arial" w:hAnsi="Arial" w:cs="Arial"/>
          <w:sz w:val="18"/>
          <w:szCs w:val="18"/>
        </w:rPr>
        <w:t xml:space="preserve"> </w:t>
      </w:r>
      <w:r w:rsidRPr="0025174F">
        <w:rPr>
          <w:rFonts w:ascii="Times New Roman" w:hAnsi="Times New Roman" w:cs="Times New Roman"/>
          <w:sz w:val="28"/>
          <w:szCs w:val="28"/>
        </w:rPr>
        <w:t>народа.</w:t>
      </w:r>
    </w:p>
    <w:p w:rsidR="00D25399" w:rsidRDefault="00D25399" w:rsidP="00D25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участвовал в акции «Национальный день посадки леса»,  заседании Координационного Совета Ассоциации «Города Урала», городском торжественном мероприятии, посвящённом Дню работников торговли, бытового обслуживания населения и жилищно-коммунального хозяйства, шествии в честь Дня города, Дня независимости России. </w:t>
      </w:r>
    </w:p>
    <w:p w:rsidR="00D25399" w:rsidRDefault="00D25399" w:rsidP="00D253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Выступал на митингах в честь Дня воина – интернационалиста, Дня защитника Отечества,</w:t>
      </w:r>
      <w:r w:rsidRPr="00FD1585">
        <w:rPr>
          <w:rFonts w:ascii="Times New Roman" w:hAnsi="Times New Roman" w:cs="Times New Roman"/>
          <w:sz w:val="28"/>
          <w:szCs w:val="28"/>
        </w:rPr>
        <w:t xml:space="preserve"> </w:t>
      </w:r>
      <w:r>
        <w:rPr>
          <w:rFonts w:ascii="Times New Roman" w:hAnsi="Times New Roman" w:cs="Times New Roman"/>
          <w:sz w:val="28"/>
          <w:szCs w:val="28"/>
        </w:rPr>
        <w:t>Дня памяти жертв политических репрессий, участвовал в возложении цветов в честь Дня Победы, 95-летия празднования пограничных войск,</w:t>
      </w:r>
      <w:r w:rsidRPr="007B1710">
        <w:rPr>
          <w:rFonts w:ascii="Times New Roman" w:hAnsi="Times New Roman" w:cs="Times New Roman"/>
          <w:sz w:val="28"/>
          <w:szCs w:val="28"/>
        </w:rPr>
        <w:t xml:space="preserve"> </w:t>
      </w:r>
      <w:r>
        <w:rPr>
          <w:rFonts w:ascii="Times New Roman" w:hAnsi="Times New Roman" w:cs="Times New Roman"/>
          <w:sz w:val="28"/>
          <w:szCs w:val="28"/>
        </w:rPr>
        <w:t>Дня памяти и скорби, Дня памяти воинов, погибших в локальных войнах.</w:t>
      </w:r>
    </w:p>
    <w:p w:rsidR="00D25399" w:rsidRDefault="00D25399" w:rsidP="00D253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в течение 2013 года Глава города принимал участие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Pr>
          <w:rFonts w:ascii="Times New Roman" w:eastAsia="Calibri" w:hAnsi="Times New Roman" w:cs="Times New Roman"/>
          <w:sz w:val="28"/>
          <w:szCs w:val="28"/>
        </w:rPr>
        <w:t>ткрытии</w:t>
      </w:r>
      <w:proofErr w:type="gramEnd"/>
      <w:r w:rsidRPr="00CE1EC1">
        <w:rPr>
          <w:rFonts w:ascii="Times New Roman" w:eastAsia="Calibri" w:hAnsi="Times New Roman" w:cs="Times New Roman"/>
          <w:sz w:val="28"/>
          <w:szCs w:val="28"/>
        </w:rPr>
        <w:t xml:space="preserve"> националь</w:t>
      </w:r>
      <w:r>
        <w:rPr>
          <w:rFonts w:ascii="Times New Roman" w:eastAsia="Calibri" w:hAnsi="Times New Roman" w:cs="Times New Roman"/>
          <w:sz w:val="28"/>
          <w:szCs w:val="28"/>
        </w:rPr>
        <w:t>ного фестиваля «Югра многоликая»;</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открытии</w:t>
      </w:r>
      <w:proofErr w:type="gramEnd"/>
      <w:r>
        <w:rPr>
          <w:rFonts w:ascii="Times New Roman" w:eastAsia="Calibri" w:hAnsi="Times New Roman" w:cs="Times New Roman"/>
          <w:sz w:val="28"/>
          <w:szCs w:val="28"/>
        </w:rPr>
        <w:t xml:space="preserve"> учебно-методического сбора ГО и ЧС;</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церемонии награждения победителей окружного конкурса молодежных проектов;</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августовском </w:t>
      </w:r>
      <w:proofErr w:type="gramStart"/>
      <w:r>
        <w:rPr>
          <w:rFonts w:ascii="Times New Roman" w:eastAsia="Calibri" w:hAnsi="Times New Roman" w:cs="Times New Roman"/>
          <w:sz w:val="28"/>
          <w:szCs w:val="28"/>
        </w:rPr>
        <w:t>совещании</w:t>
      </w:r>
      <w:proofErr w:type="gramEnd"/>
      <w:r>
        <w:rPr>
          <w:rFonts w:ascii="Times New Roman" w:eastAsia="Calibri" w:hAnsi="Times New Roman" w:cs="Times New Roman"/>
          <w:sz w:val="28"/>
          <w:szCs w:val="28"/>
        </w:rPr>
        <w:t xml:space="preserve"> педагогических работников;</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конкурсе</w:t>
      </w:r>
      <w:proofErr w:type="gramEnd"/>
      <w:r>
        <w:rPr>
          <w:rFonts w:ascii="Times New Roman" w:eastAsia="Calibri" w:hAnsi="Times New Roman" w:cs="Times New Roman"/>
          <w:sz w:val="28"/>
          <w:szCs w:val="28"/>
        </w:rPr>
        <w:t xml:space="preserve"> «Педагог года -  2013»;</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открытии</w:t>
      </w:r>
      <w:proofErr w:type="gramEnd"/>
      <w:r>
        <w:rPr>
          <w:rFonts w:ascii="Times New Roman" w:eastAsia="Calibri" w:hAnsi="Times New Roman" w:cs="Times New Roman"/>
          <w:sz w:val="28"/>
          <w:szCs w:val="28"/>
        </w:rPr>
        <w:t xml:space="preserve"> фестиваля военно-патриотической песни «</w:t>
      </w:r>
      <w:proofErr w:type="spellStart"/>
      <w:r>
        <w:rPr>
          <w:rFonts w:ascii="Times New Roman" w:eastAsia="Calibri" w:hAnsi="Times New Roman" w:cs="Times New Roman"/>
          <w:sz w:val="28"/>
          <w:szCs w:val="28"/>
        </w:rPr>
        <w:t>Дмитровская</w:t>
      </w:r>
      <w:proofErr w:type="spellEnd"/>
      <w:r>
        <w:rPr>
          <w:rFonts w:ascii="Times New Roman" w:eastAsia="Calibri" w:hAnsi="Times New Roman" w:cs="Times New Roman"/>
          <w:sz w:val="28"/>
          <w:szCs w:val="28"/>
        </w:rPr>
        <w:t xml:space="preserve"> суббота»;</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форуме</w:t>
      </w:r>
      <w:proofErr w:type="gramEnd"/>
      <w:r>
        <w:rPr>
          <w:rFonts w:ascii="Times New Roman" w:eastAsia="Calibri" w:hAnsi="Times New Roman" w:cs="Times New Roman"/>
          <w:sz w:val="28"/>
          <w:szCs w:val="28"/>
        </w:rPr>
        <w:t xml:space="preserve"> общественных объединений  Югры;</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митинге</w:t>
      </w:r>
      <w:proofErr w:type="gramEnd"/>
      <w:r>
        <w:rPr>
          <w:rFonts w:ascii="Times New Roman" w:eastAsia="Calibri" w:hAnsi="Times New Roman" w:cs="Times New Roman"/>
          <w:sz w:val="28"/>
          <w:szCs w:val="28"/>
        </w:rPr>
        <w:t xml:space="preserve"> и субботнике, посвященном 95-летию ВЛКСМ;</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пресс-конференции, посвященной эстафете Олимпийского огня;</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открытии</w:t>
      </w:r>
      <w:proofErr w:type="gramEnd"/>
      <w:r>
        <w:rPr>
          <w:rFonts w:ascii="Times New Roman" w:eastAsia="Calibri" w:hAnsi="Times New Roman" w:cs="Times New Roman"/>
          <w:sz w:val="28"/>
          <w:szCs w:val="28"/>
        </w:rPr>
        <w:t xml:space="preserve"> межрегионального социально-творческого проекта «Рельеф» в Доме-музее В.А. </w:t>
      </w:r>
      <w:proofErr w:type="spellStart"/>
      <w:r>
        <w:rPr>
          <w:rFonts w:ascii="Times New Roman" w:eastAsia="Calibri" w:hAnsi="Times New Roman" w:cs="Times New Roman"/>
          <w:sz w:val="28"/>
          <w:szCs w:val="28"/>
        </w:rPr>
        <w:t>Игошева</w:t>
      </w:r>
      <w:proofErr w:type="spellEnd"/>
      <w:r>
        <w:rPr>
          <w:rFonts w:ascii="Times New Roman" w:eastAsia="Calibri" w:hAnsi="Times New Roman" w:cs="Times New Roman"/>
          <w:sz w:val="28"/>
          <w:szCs w:val="28"/>
        </w:rPr>
        <w:t>;</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награждении</w:t>
      </w:r>
      <w:proofErr w:type="gramEnd"/>
      <w:r>
        <w:rPr>
          <w:rFonts w:ascii="Times New Roman" w:eastAsia="Calibri" w:hAnsi="Times New Roman" w:cs="Times New Roman"/>
          <w:sz w:val="28"/>
          <w:szCs w:val="28"/>
        </w:rPr>
        <w:t xml:space="preserve"> победителей конкурса в рамках Всероссийского  съезда Дедов Морозов;</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освящении</w:t>
      </w:r>
      <w:proofErr w:type="gramEnd"/>
      <w:r>
        <w:rPr>
          <w:rFonts w:ascii="Times New Roman" w:eastAsia="Calibri" w:hAnsi="Times New Roman" w:cs="Times New Roman"/>
          <w:sz w:val="28"/>
          <w:szCs w:val="28"/>
        </w:rPr>
        <w:t xml:space="preserve"> епископом Павлом земельного участка под строительство часовни на восточном кладбище;</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мероприятиях по случаю пребывания в городе патриарха Московского и всея Руси – Кирилла;</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открытии</w:t>
      </w:r>
      <w:proofErr w:type="gramEnd"/>
      <w:r>
        <w:rPr>
          <w:rFonts w:ascii="Times New Roman" w:eastAsia="Calibri" w:hAnsi="Times New Roman" w:cs="Times New Roman"/>
          <w:sz w:val="28"/>
          <w:szCs w:val="28"/>
        </w:rPr>
        <w:t xml:space="preserve"> нового здания станции скорой медицинской помощи;</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открытии</w:t>
      </w:r>
      <w:proofErr w:type="gramEnd"/>
      <w:r>
        <w:rPr>
          <w:rFonts w:ascii="Times New Roman" w:eastAsia="Calibri" w:hAnsi="Times New Roman" w:cs="Times New Roman"/>
          <w:sz w:val="28"/>
          <w:szCs w:val="28"/>
        </w:rPr>
        <w:t xml:space="preserve"> нового жилого дома по ул. Конева;</w:t>
      </w:r>
    </w:p>
    <w:p w:rsidR="00D25399" w:rsidRDefault="00D25399" w:rsidP="00D25399">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открытии</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артпроекта</w:t>
      </w:r>
      <w:proofErr w:type="spellEnd"/>
      <w:r>
        <w:rPr>
          <w:rFonts w:ascii="Times New Roman" w:eastAsia="Calibri" w:hAnsi="Times New Roman" w:cs="Times New Roman"/>
          <w:sz w:val="28"/>
          <w:szCs w:val="28"/>
        </w:rPr>
        <w:t xml:space="preserve"> – парк семейного отдыха «</w:t>
      </w:r>
      <w:proofErr w:type="spellStart"/>
      <w:r>
        <w:rPr>
          <w:rFonts w:ascii="Times New Roman" w:eastAsia="Calibri" w:hAnsi="Times New Roman" w:cs="Times New Roman"/>
          <w:sz w:val="28"/>
          <w:szCs w:val="28"/>
        </w:rPr>
        <w:t>Экзотариум</w:t>
      </w:r>
      <w:proofErr w:type="spellEnd"/>
      <w:r>
        <w:rPr>
          <w:rFonts w:ascii="Times New Roman" w:eastAsia="Calibri" w:hAnsi="Times New Roman" w:cs="Times New Roman"/>
          <w:sz w:val="28"/>
          <w:szCs w:val="28"/>
        </w:rPr>
        <w:t>»;</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окружном мероприятии в честь Дня работников нефтяной и газовой промышленности;</w:t>
      </w:r>
    </w:p>
    <w:p w:rsidR="00D25399" w:rsidRDefault="00D25399" w:rsidP="00D2539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торжественном собрании в честь 83 годовщины образования Югры;</w:t>
      </w:r>
    </w:p>
    <w:p w:rsidR="00D25399" w:rsidRPr="00E926C5" w:rsidRDefault="00D25399" w:rsidP="00D25399">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детских новогодних утренниках.</w:t>
      </w:r>
    </w:p>
    <w:p w:rsidR="00D25399" w:rsidRDefault="00D25399" w:rsidP="00D25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выявления проблем и пожеланий горожан, а также доведения до жителей города информации о деятельности Главы города было проведено 12 встречи с трудовыми коллективами и представителями общественности города, на которых присутствовало </w:t>
      </w:r>
      <w:r w:rsidRPr="00893B1E">
        <w:rPr>
          <w:rFonts w:ascii="Times New Roman" w:eastAsia="Times New Roman" w:hAnsi="Times New Roman" w:cs="Times New Roman"/>
          <w:sz w:val="28"/>
          <w:szCs w:val="28"/>
          <w:lang w:eastAsia="ru-RU"/>
        </w:rPr>
        <w:t>640</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человек.       </w:t>
      </w:r>
    </w:p>
    <w:p w:rsidR="00D25399" w:rsidRDefault="00D25399" w:rsidP="00D25399">
      <w:pPr>
        <w:spacing w:after="0" w:line="240" w:lineRule="auto"/>
        <w:jc w:val="both"/>
        <w:rPr>
          <w:rFonts w:ascii="Times New Roman" w:hAnsi="Times New Roman" w:cs="Times New Roman"/>
          <w:color w:val="F79646" w:themeColor="accent6"/>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общей сложности, Глава города участвовал в 220 официальных мероприятиях на территории города. </w:t>
      </w:r>
    </w:p>
    <w:p w:rsidR="00D25399" w:rsidRDefault="00D25399" w:rsidP="00D25399"/>
    <w:p w:rsidR="00D25399" w:rsidRPr="00EC19A1" w:rsidRDefault="00D25399" w:rsidP="00D25399">
      <w:pPr>
        <w:spacing w:after="0" w:line="240" w:lineRule="auto"/>
        <w:ind w:firstLine="708"/>
        <w:jc w:val="both"/>
        <w:rPr>
          <w:rFonts w:ascii="Times New Roman" w:hAnsi="Times New Roman" w:cs="Times New Roman"/>
          <w:sz w:val="28"/>
          <w:szCs w:val="28"/>
        </w:rPr>
      </w:pPr>
    </w:p>
    <w:sectPr w:rsidR="00D25399" w:rsidRPr="00EC19A1" w:rsidSect="002C2525">
      <w:headerReference w:type="default" r:id="rId9"/>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1A" w:rsidRDefault="00D12A1A" w:rsidP="002C2525">
      <w:pPr>
        <w:spacing w:after="0" w:line="240" w:lineRule="auto"/>
      </w:pPr>
      <w:r>
        <w:separator/>
      </w:r>
    </w:p>
  </w:endnote>
  <w:endnote w:type="continuationSeparator" w:id="0">
    <w:p w:rsidR="00D12A1A" w:rsidRDefault="00D12A1A" w:rsidP="002C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1A" w:rsidRDefault="00D12A1A" w:rsidP="002C2525">
      <w:pPr>
        <w:spacing w:after="0" w:line="240" w:lineRule="auto"/>
      </w:pPr>
      <w:r>
        <w:separator/>
      </w:r>
    </w:p>
  </w:footnote>
  <w:footnote w:type="continuationSeparator" w:id="0">
    <w:p w:rsidR="00D12A1A" w:rsidRDefault="00D12A1A" w:rsidP="002C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15129"/>
      <w:docPartObj>
        <w:docPartGallery w:val="Page Numbers (Top of Page)"/>
        <w:docPartUnique/>
      </w:docPartObj>
    </w:sdtPr>
    <w:sdtContent>
      <w:p w:rsidR="005E3CAB" w:rsidRDefault="005E3CAB">
        <w:pPr>
          <w:pStyle w:val="af0"/>
          <w:jc w:val="center"/>
        </w:pPr>
        <w:r>
          <w:fldChar w:fldCharType="begin"/>
        </w:r>
        <w:r>
          <w:instrText>PAGE   \* MERGEFORMAT</w:instrText>
        </w:r>
        <w:r>
          <w:fldChar w:fldCharType="separate"/>
        </w:r>
        <w:r w:rsidR="00CA0E06">
          <w:rPr>
            <w:noProof/>
          </w:rPr>
          <w:t>45</w:t>
        </w:r>
        <w:r>
          <w:fldChar w:fldCharType="end"/>
        </w:r>
      </w:p>
    </w:sdtContent>
  </w:sdt>
  <w:p w:rsidR="005E3CAB" w:rsidRDefault="005E3CA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313"/>
    <w:multiLevelType w:val="hybridMultilevel"/>
    <w:tmpl w:val="F1389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A7DCC"/>
    <w:multiLevelType w:val="hybridMultilevel"/>
    <w:tmpl w:val="F1389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24F51"/>
    <w:multiLevelType w:val="hybridMultilevel"/>
    <w:tmpl w:val="36B41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B872CD"/>
    <w:multiLevelType w:val="hybridMultilevel"/>
    <w:tmpl w:val="C3C05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3A2BE0"/>
    <w:multiLevelType w:val="hybridMultilevel"/>
    <w:tmpl w:val="6CE2AC58"/>
    <w:lvl w:ilvl="0" w:tplc="606A15E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92D3225"/>
    <w:multiLevelType w:val="hybridMultilevel"/>
    <w:tmpl w:val="D182239A"/>
    <w:lvl w:ilvl="0" w:tplc="19DA4192">
      <w:start w:val="20"/>
      <w:numFmt w:val="bullet"/>
      <w:lvlText w:val="-"/>
      <w:lvlJc w:val="left"/>
      <w:pPr>
        <w:tabs>
          <w:tab w:val="num" w:pos="643"/>
        </w:tabs>
        <w:ind w:left="64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B04772"/>
    <w:multiLevelType w:val="hybridMultilevel"/>
    <w:tmpl w:val="611CD1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4BE7780"/>
    <w:multiLevelType w:val="hybridMultilevel"/>
    <w:tmpl w:val="946A23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E460FD4"/>
    <w:multiLevelType w:val="hybridMultilevel"/>
    <w:tmpl w:val="D146E2B6"/>
    <w:lvl w:ilvl="0" w:tplc="4AD8BF78">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51"/>
    <w:rsid w:val="00010EB6"/>
    <w:rsid w:val="00016A9E"/>
    <w:rsid w:val="00046C60"/>
    <w:rsid w:val="00053639"/>
    <w:rsid w:val="00063792"/>
    <w:rsid w:val="000914CB"/>
    <w:rsid w:val="00093E8A"/>
    <w:rsid w:val="000A206C"/>
    <w:rsid w:val="000B15EB"/>
    <w:rsid w:val="000B2DF2"/>
    <w:rsid w:val="000D0C99"/>
    <w:rsid w:val="000D6D8D"/>
    <w:rsid w:val="00126A5C"/>
    <w:rsid w:val="001415C4"/>
    <w:rsid w:val="001440F2"/>
    <w:rsid w:val="00154F24"/>
    <w:rsid w:val="00160E73"/>
    <w:rsid w:val="001C58D4"/>
    <w:rsid w:val="001F2EB5"/>
    <w:rsid w:val="002007A2"/>
    <w:rsid w:val="00205FB1"/>
    <w:rsid w:val="00207C9C"/>
    <w:rsid w:val="00233DA6"/>
    <w:rsid w:val="002356B9"/>
    <w:rsid w:val="00246E17"/>
    <w:rsid w:val="00254638"/>
    <w:rsid w:val="002552BF"/>
    <w:rsid w:val="0027556F"/>
    <w:rsid w:val="00281263"/>
    <w:rsid w:val="00293E2B"/>
    <w:rsid w:val="0029736D"/>
    <w:rsid w:val="002A1B14"/>
    <w:rsid w:val="002B4945"/>
    <w:rsid w:val="002C2525"/>
    <w:rsid w:val="002C3523"/>
    <w:rsid w:val="002D7C5E"/>
    <w:rsid w:val="003109DB"/>
    <w:rsid w:val="00320251"/>
    <w:rsid w:val="00320510"/>
    <w:rsid w:val="003402B1"/>
    <w:rsid w:val="00351C5F"/>
    <w:rsid w:val="0035579E"/>
    <w:rsid w:val="003678C8"/>
    <w:rsid w:val="003A0BFD"/>
    <w:rsid w:val="003A27A8"/>
    <w:rsid w:val="003B4A00"/>
    <w:rsid w:val="003C1157"/>
    <w:rsid w:val="003C6675"/>
    <w:rsid w:val="003E1436"/>
    <w:rsid w:val="003E7609"/>
    <w:rsid w:val="003F708C"/>
    <w:rsid w:val="00434B79"/>
    <w:rsid w:val="00453111"/>
    <w:rsid w:val="00456831"/>
    <w:rsid w:val="0048498D"/>
    <w:rsid w:val="00486C03"/>
    <w:rsid w:val="00487D2A"/>
    <w:rsid w:val="00493EC7"/>
    <w:rsid w:val="004A46AC"/>
    <w:rsid w:val="004B40D0"/>
    <w:rsid w:val="004C43D8"/>
    <w:rsid w:val="004D3FE7"/>
    <w:rsid w:val="004D50F2"/>
    <w:rsid w:val="0050369A"/>
    <w:rsid w:val="0050546D"/>
    <w:rsid w:val="00510AAC"/>
    <w:rsid w:val="00551E9B"/>
    <w:rsid w:val="00583129"/>
    <w:rsid w:val="005A0F0A"/>
    <w:rsid w:val="005A13E4"/>
    <w:rsid w:val="005A51AB"/>
    <w:rsid w:val="005B65C0"/>
    <w:rsid w:val="005E2CFB"/>
    <w:rsid w:val="005E3CAB"/>
    <w:rsid w:val="005F55CB"/>
    <w:rsid w:val="00621D8B"/>
    <w:rsid w:val="00635900"/>
    <w:rsid w:val="00637565"/>
    <w:rsid w:val="0066192A"/>
    <w:rsid w:val="00661F55"/>
    <w:rsid w:val="006874AD"/>
    <w:rsid w:val="00692693"/>
    <w:rsid w:val="006A4562"/>
    <w:rsid w:val="006B040E"/>
    <w:rsid w:val="006F2618"/>
    <w:rsid w:val="007004CD"/>
    <w:rsid w:val="007401BC"/>
    <w:rsid w:val="00746748"/>
    <w:rsid w:val="0075050B"/>
    <w:rsid w:val="00750C0D"/>
    <w:rsid w:val="0075494D"/>
    <w:rsid w:val="00755646"/>
    <w:rsid w:val="00764B2D"/>
    <w:rsid w:val="00783B21"/>
    <w:rsid w:val="00794C5C"/>
    <w:rsid w:val="007A2D82"/>
    <w:rsid w:val="007A43CD"/>
    <w:rsid w:val="007B0E3C"/>
    <w:rsid w:val="007B12FA"/>
    <w:rsid w:val="007B2091"/>
    <w:rsid w:val="007D2062"/>
    <w:rsid w:val="007E672B"/>
    <w:rsid w:val="007F1DA9"/>
    <w:rsid w:val="00804FDE"/>
    <w:rsid w:val="00814A9F"/>
    <w:rsid w:val="008228DE"/>
    <w:rsid w:val="0082317B"/>
    <w:rsid w:val="00823FC4"/>
    <w:rsid w:val="00870C5B"/>
    <w:rsid w:val="00880700"/>
    <w:rsid w:val="0088213E"/>
    <w:rsid w:val="00897708"/>
    <w:rsid w:val="008C612F"/>
    <w:rsid w:val="008C6851"/>
    <w:rsid w:val="008D22BB"/>
    <w:rsid w:val="008E5415"/>
    <w:rsid w:val="00901A89"/>
    <w:rsid w:val="00953777"/>
    <w:rsid w:val="009667DF"/>
    <w:rsid w:val="0096729E"/>
    <w:rsid w:val="00974256"/>
    <w:rsid w:val="00992C14"/>
    <w:rsid w:val="009C280D"/>
    <w:rsid w:val="009C3436"/>
    <w:rsid w:val="009C75E4"/>
    <w:rsid w:val="009D3AA4"/>
    <w:rsid w:val="009D735D"/>
    <w:rsid w:val="009E7BE7"/>
    <w:rsid w:val="009F1206"/>
    <w:rsid w:val="009F5EEB"/>
    <w:rsid w:val="00A052BE"/>
    <w:rsid w:val="00A1154F"/>
    <w:rsid w:val="00A13C46"/>
    <w:rsid w:val="00A4798F"/>
    <w:rsid w:val="00A62FA8"/>
    <w:rsid w:val="00A90C98"/>
    <w:rsid w:val="00AA1798"/>
    <w:rsid w:val="00AB065D"/>
    <w:rsid w:val="00AC4237"/>
    <w:rsid w:val="00AC74C2"/>
    <w:rsid w:val="00AC75DA"/>
    <w:rsid w:val="00AD19A9"/>
    <w:rsid w:val="00AE3D6B"/>
    <w:rsid w:val="00AF3F31"/>
    <w:rsid w:val="00AF694B"/>
    <w:rsid w:val="00B02886"/>
    <w:rsid w:val="00B04731"/>
    <w:rsid w:val="00B21C0C"/>
    <w:rsid w:val="00B225C5"/>
    <w:rsid w:val="00B262E9"/>
    <w:rsid w:val="00B355BE"/>
    <w:rsid w:val="00B35A24"/>
    <w:rsid w:val="00B5463A"/>
    <w:rsid w:val="00B64BE4"/>
    <w:rsid w:val="00B75ED6"/>
    <w:rsid w:val="00B92456"/>
    <w:rsid w:val="00BC175A"/>
    <w:rsid w:val="00BD6192"/>
    <w:rsid w:val="00BE30C8"/>
    <w:rsid w:val="00BF35DC"/>
    <w:rsid w:val="00C3051E"/>
    <w:rsid w:val="00C3175F"/>
    <w:rsid w:val="00C450B7"/>
    <w:rsid w:val="00C45D54"/>
    <w:rsid w:val="00C46F33"/>
    <w:rsid w:val="00C50F68"/>
    <w:rsid w:val="00C64F78"/>
    <w:rsid w:val="00C65550"/>
    <w:rsid w:val="00C96399"/>
    <w:rsid w:val="00CA0E06"/>
    <w:rsid w:val="00CA6030"/>
    <w:rsid w:val="00CB3B0F"/>
    <w:rsid w:val="00CE3F4D"/>
    <w:rsid w:val="00CE568C"/>
    <w:rsid w:val="00CE7007"/>
    <w:rsid w:val="00CF0DCF"/>
    <w:rsid w:val="00CF41C3"/>
    <w:rsid w:val="00D12A1A"/>
    <w:rsid w:val="00D15220"/>
    <w:rsid w:val="00D16D12"/>
    <w:rsid w:val="00D24491"/>
    <w:rsid w:val="00D25399"/>
    <w:rsid w:val="00D720F0"/>
    <w:rsid w:val="00D81934"/>
    <w:rsid w:val="00DD5DB2"/>
    <w:rsid w:val="00DD60FA"/>
    <w:rsid w:val="00E14436"/>
    <w:rsid w:val="00E30999"/>
    <w:rsid w:val="00E40D66"/>
    <w:rsid w:val="00E53D83"/>
    <w:rsid w:val="00E6389C"/>
    <w:rsid w:val="00E6529F"/>
    <w:rsid w:val="00E670E0"/>
    <w:rsid w:val="00E728BB"/>
    <w:rsid w:val="00E77DD8"/>
    <w:rsid w:val="00E96E28"/>
    <w:rsid w:val="00E97C70"/>
    <w:rsid w:val="00EA3240"/>
    <w:rsid w:val="00EC4FF0"/>
    <w:rsid w:val="00F2335E"/>
    <w:rsid w:val="00F321D1"/>
    <w:rsid w:val="00F57F1E"/>
    <w:rsid w:val="00F611C3"/>
    <w:rsid w:val="00F7632D"/>
    <w:rsid w:val="00F86259"/>
    <w:rsid w:val="00F91599"/>
    <w:rsid w:val="00FA4350"/>
    <w:rsid w:val="00FB241E"/>
    <w:rsid w:val="00FF46F5"/>
    <w:rsid w:val="00FF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7A43C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29E"/>
    <w:rPr>
      <w:rFonts w:ascii="Tahoma" w:hAnsi="Tahoma" w:cs="Tahoma"/>
      <w:sz w:val="16"/>
      <w:szCs w:val="16"/>
    </w:rPr>
  </w:style>
  <w:style w:type="character" w:customStyle="1" w:styleId="20">
    <w:name w:val="Заголовок 2 Знак"/>
    <w:basedOn w:val="a0"/>
    <w:link w:val="2"/>
    <w:rsid w:val="007A43CD"/>
    <w:rPr>
      <w:rFonts w:ascii="Arial" w:eastAsia="Times New Roman" w:hAnsi="Arial" w:cs="Arial"/>
      <w:b/>
      <w:bCs/>
      <w:i/>
      <w:iCs/>
      <w:sz w:val="28"/>
      <w:szCs w:val="28"/>
      <w:lang w:eastAsia="ru-RU"/>
    </w:rPr>
  </w:style>
  <w:style w:type="paragraph" w:styleId="a5">
    <w:name w:val="footer"/>
    <w:basedOn w:val="a"/>
    <w:link w:val="a6"/>
    <w:uiPriority w:val="99"/>
    <w:unhideWhenUsed/>
    <w:rsid w:val="007A4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43CD"/>
  </w:style>
  <w:style w:type="paragraph" w:styleId="a7">
    <w:name w:val="List Paragraph"/>
    <w:basedOn w:val="a"/>
    <w:uiPriority w:val="34"/>
    <w:qFormat/>
    <w:rsid w:val="007A43CD"/>
    <w:pPr>
      <w:ind w:left="720"/>
      <w:contextualSpacing/>
    </w:pPr>
  </w:style>
  <w:style w:type="paragraph" w:customStyle="1" w:styleId="a8">
    <w:name w:val="Всегда"/>
    <w:basedOn w:val="a"/>
    <w:autoRedefine/>
    <w:qFormat/>
    <w:rsid w:val="007A43CD"/>
    <w:pPr>
      <w:tabs>
        <w:tab w:val="left" w:pos="1701"/>
      </w:tabs>
      <w:spacing w:after="0"/>
      <w:ind w:firstLine="709"/>
      <w:jc w:val="both"/>
    </w:pPr>
    <w:rPr>
      <w:rFonts w:ascii="Times New Roman" w:hAnsi="Times New Roman" w:cs="Times New Roman"/>
      <w:color w:val="FF0000"/>
      <w:sz w:val="28"/>
      <w:szCs w:val="28"/>
    </w:rPr>
  </w:style>
  <w:style w:type="paragraph" w:styleId="a9">
    <w:name w:val="Normal (Web)"/>
    <w:basedOn w:val="a"/>
    <w:uiPriority w:val="99"/>
    <w:unhideWhenUsed/>
    <w:rsid w:val="007A4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A43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Текст простой Знак"/>
    <w:link w:val="ab"/>
    <w:locked/>
    <w:rsid w:val="007A43CD"/>
    <w:rPr>
      <w:rFonts w:ascii="Arial" w:hAnsi="Arial" w:cs="Arial"/>
      <w:sz w:val="24"/>
    </w:rPr>
  </w:style>
  <w:style w:type="paragraph" w:customStyle="1" w:styleId="ab">
    <w:name w:val="Текст простой"/>
    <w:basedOn w:val="a"/>
    <w:link w:val="aa"/>
    <w:rsid w:val="007A43CD"/>
    <w:pPr>
      <w:spacing w:after="0" w:line="288" w:lineRule="auto"/>
      <w:ind w:firstLine="709"/>
      <w:jc w:val="both"/>
    </w:pPr>
    <w:rPr>
      <w:rFonts w:ascii="Arial" w:hAnsi="Arial" w:cs="Arial"/>
      <w:sz w:val="24"/>
    </w:rPr>
  </w:style>
  <w:style w:type="paragraph" w:styleId="ac">
    <w:name w:val="Body Text"/>
    <w:basedOn w:val="a"/>
    <w:link w:val="ad"/>
    <w:uiPriority w:val="99"/>
    <w:unhideWhenUsed/>
    <w:rsid w:val="007A43CD"/>
    <w:pPr>
      <w:spacing w:after="120"/>
    </w:pPr>
    <w:rPr>
      <w:rFonts w:eastAsiaTheme="minorEastAsia"/>
      <w:lang w:eastAsia="ru-RU"/>
    </w:rPr>
  </w:style>
  <w:style w:type="character" w:customStyle="1" w:styleId="ad">
    <w:name w:val="Основной текст Знак"/>
    <w:basedOn w:val="a0"/>
    <w:link w:val="ac"/>
    <w:uiPriority w:val="99"/>
    <w:rsid w:val="007A43CD"/>
    <w:rPr>
      <w:rFonts w:eastAsiaTheme="minorEastAsia"/>
      <w:lang w:eastAsia="ru-RU"/>
    </w:rPr>
  </w:style>
  <w:style w:type="character" w:customStyle="1" w:styleId="FontStyle42">
    <w:name w:val="Font Style42"/>
    <w:rsid w:val="007A43CD"/>
    <w:rPr>
      <w:rFonts w:ascii="Times New Roman" w:hAnsi="Times New Roman" w:cs="Times New Roman"/>
      <w:sz w:val="24"/>
      <w:szCs w:val="24"/>
    </w:rPr>
  </w:style>
  <w:style w:type="character" w:styleId="ae">
    <w:name w:val="Strong"/>
    <w:basedOn w:val="a0"/>
    <w:uiPriority w:val="22"/>
    <w:qFormat/>
    <w:rsid w:val="007A43CD"/>
    <w:rPr>
      <w:b/>
      <w:bCs/>
    </w:rPr>
  </w:style>
  <w:style w:type="character" w:customStyle="1" w:styleId="FontStyle11">
    <w:name w:val="Font Style11"/>
    <w:rsid w:val="007A43CD"/>
    <w:rPr>
      <w:rFonts w:ascii="Times New Roman" w:hAnsi="Times New Roman" w:cs="Times New Roman"/>
      <w:sz w:val="26"/>
      <w:szCs w:val="26"/>
    </w:rPr>
  </w:style>
  <w:style w:type="paragraph" w:customStyle="1" w:styleId="Style2">
    <w:name w:val="Style2"/>
    <w:basedOn w:val="a"/>
    <w:rsid w:val="007A43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A43CD"/>
    <w:rPr>
      <w:rFonts w:ascii="Times New Roman" w:hAnsi="Times New Roman" w:cs="Times New Roman"/>
      <w:i/>
      <w:iCs/>
      <w:sz w:val="26"/>
      <w:szCs w:val="26"/>
    </w:rPr>
  </w:style>
  <w:style w:type="character" w:styleId="af">
    <w:name w:val="Emphasis"/>
    <w:basedOn w:val="a0"/>
    <w:uiPriority w:val="20"/>
    <w:qFormat/>
    <w:rsid w:val="007A43CD"/>
    <w:rPr>
      <w:i/>
      <w:iCs/>
    </w:rPr>
  </w:style>
  <w:style w:type="paragraph" w:customStyle="1" w:styleId="ConsPlusNonformat">
    <w:name w:val="ConsPlusNonformat"/>
    <w:rsid w:val="007A4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2C252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C2525"/>
  </w:style>
  <w:style w:type="table" w:styleId="af2">
    <w:name w:val="Table Grid"/>
    <w:basedOn w:val="a1"/>
    <w:uiPriority w:val="59"/>
    <w:rsid w:val="005E3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D25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7A43C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29E"/>
    <w:rPr>
      <w:rFonts w:ascii="Tahoma" w:hAnsi="Tahoma" w:cs="Tahoma"/>
      <w:sz w:val="16"/>
      <w:szCs w:val="16"/>
    </w:rPr>
  </w:style>
  <w:style w:type="character" w:customStyle="1" w:styleId="20">
    <w:name w:val="Заголовок 2 Знак"/>
    <w:basedOn w:val="a0"/>
    <w:link w:val="2"/>
    <w:rsid w:val="007A43CD"/>
    <w:rPr>
      <w:rFonts w:ascii="Arial" w:eastAsia="Times New Roman" w:hAnsi="Arial" w:cs="Arial"/>
      <w:b/>
      <w:bCs/>
      <w:i/>
      <w:iCs/>
      <w:sz w:val="28"/>
      <w:szCs w:val="28"/>
      <w:lang w:eastAsia="ru-RU"/>
    </w:rPr>
  </w:style>
  <w:style w:type="paragraph" w:styleId="a5">
    <w:name w:val="footer"/>
    <w:basedOn w:val="a"/>
    <w:link w:val="a6"/>
    <w:uiPriority w:val="99"/>
    <w:unhideWhenUsed/>
    <w:rsid w:val="007A4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43CD"/>
  </w:style>
  <w:style w:type="paragraph" w:styleId="a7">
    <w:name w:val="List Paragraph"/>
    <w:basedOn w:val="a"/>
    <w:uiPriority w:val="34"/>
    <w:qFormat/>
    <w:rsid w:val="007A43CD"/>
    <w:pPr>
      <w:ind w:left="720"/>
      <w:contextualSpacing/>
    </w:pPr>
  </w:style>
  <w:style w:type="paragraph" w:customStyle="1" w:styleId="a8">
    <w:name w:val="Всегда"/>
    <w:basedOn w:val="a"/>
    <w:autoRedefine/>
    <w:qFormat/>
    <w:rsid w:val="007A43CD"/>
    <w:pPr>
      <w:tabs>
        <w:tab w:val="left" w:pos="1701"/>
      </w:tabs>
      <w:spacing w:after="0"/>
      <w:ind w:firstLine="709"/>
      <w:jc w:val="both"/>
    </w:pPr>
    <w:rPr>
      <w:rFonts w:ascii="Times New Roman" w:hAnsi="Times New Roman" w:cs="Times New Roman"/>
      <w:color w:val="FF0000"/>
      <w:sz w:val="28"/>
      <w:szCs w:val="28"/>
    </w:rPr>
  </w:style>
  <w:style w:type="paragraph" w:styleId="a9">
    <w:name w:val="Normal (Web)"/>
    <w:basedOn w:val="a"/>
    <w:uiPriority w:val="99"/>
    <w:unhideWhenUsed/>
    <w:rsid w:val="007A4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A43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Текст простой Знак"/>
    <w:link w:val="ab"/>
    <w:locked/>
    <w:rsid w:val="007A43CD"/>
    <w:rPr>
      <w:rFonts w:ascii="Arial" w:hAnsi="Arial" w:cs="Arial"/>
      <w:sz w:val="24"/>
    </w:rPr>
  </w:style>
  <w:style w:type="paragraph" w:customStyle="1" w:styleId="ab">
    <w:name w:val="Текст простой"/>
    <w:basedOn w:val="a"/>
    <w:link w:val="aa"/>
    <w:rsid w:val="007A43CD"/>
    <w:pPr>
      <w:spacing w:after="0" w:line="288" w:lineRule="auto"/>
      <w:ind w:firstLine="709"/>
      <w:jc w:val="both"/>
    </w:pPr>
    <w:rPr>
      <w:rFonts w:ascii="Arial" w:hAnsi="Arial" w:cs="Arial"/>
      <w:sz w:val="24"/>
    </w:rPr>
  </w:style>
  <w:style w:type="paragraph" w:styleId="ac">
    <w:name w:val="Body Text"/>
    <w:basedOn w:val="a"/>
    <w:link w:val="ad"/>
    <w:uiPriority w:val="99"/>
    <w:unhideWhenUsed/>
    <w:rsid w:val="007A43CD"/>
    <w:pPr>
      <w:spacing w:after="120"/>
    </w:pPr>
    <w:rPr>
      <w:rFonts w:eastAsiaTheme="minorEastAsia"/>
      <w:lang w:eastAsia="ru-RU"/>
    </w:rPr>
  </w:style>
  <w:style w:type="character" w:customStyle="1" w:styleId="ad">
    <w:name w:val="Основной текст Знак"/>
    <w:basedOn w:val="a0"/>
    <w:link w:val="ac"/>
    <w:uiPriority w:val="99"/>
    <w:rsid w:val="007A43CD"/>
    <w:rPr>
      <w:rFonts w:eastAsiaTheme="minorEastAsia"/>
      <w:lang w:eastAsia="ru-RU"/>
    </w:rPr>
  </w:style>
  <w:style w:type="character" w:customStyle="1" w:styleId="FontStyle42">
    <w:name w:val="Font Style42"/>
    <w:rsid w:val="007A43CD"/>
    <w:rPr>
      <w:rFonts w:ascii="Times New Roman" w:hAnsi="Times New Roman" w:cs="Times New Roman"/>
      <w:sz w:val="24"/>
      <w:szCs w:val="24"/>
    </w:rPr>
  </w:style>
  <w:style w:type="character" w:styleId="ae">
    <w:name w:val="Strong"/>
    <w:basedOn w:val="a0"/>
    <w:uiPriority w:val="22"/>
    <w:qFormat/>
    <w:rsid w:val="007A43CD"/>
    <w:rPr>
      <w:b/>
      <w:bCs/>
    </w:rPr>
  </w:style>
  <w:style w:type="character" w:customStyle="1" w:styleId="FontStyle11">
    <w:name w:val="Font Style11"/>
    <w:rsid w:val="007A43CD"/>
    <w:rPr>
      <w:rFonts w:ascii="Times New Roman" w:hAnsi="Times New Roman" w:cs="Times New Roman"/>
      <w:sz w:val="26"/>
      <w:szCs w:val="26"/>
    </w:rPr>
  </w:style>
  <w:style w:type="paragraph" w:customStyle="1" w:styleId="Style2">
    <w:name w:val="Style2"/>
    <w:basedOn w:val="a"/>
    <w:rsid w:val="007A43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A43CD"/>
    <w:rPr>
      <w:rFonts w:ascii="Times New Roman" w:hAnsi="Times New Roman" w:cs="Times New Roman"/>
      <w:i/>
      <w:iCs/>
      <w:sz w:val="26"/>
      <w:szCs w:val="26"/>
    </w:rPr>
  </w:style>
  <w:style w:type="character" w:styleId="af">
    <w:name w:val="Emphasis"/>
    <w:basedOn w:val="a0"/>
    <w:uiPriority w:val="20"/>
    <w:qFormat/>
    <w:rsid w:val="007A43CD"/>
    <w:rPr>
      <w:i/>
      <w:iCs/>
    </w:rPr>
  </w:style>
  <w:style w:type="paragraph" w:customStyle="1" w:styleId="ConsPlusNonformat">
    <w:name w:val="ConsPlusNonformat"/>
    <w:rsid w:val="007A4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2C252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C2525"/>
  </w:style>
  <w:style w:type="table" w:styleId="af2">
    <w:name w:val="Table Grid"/>
    <w:basedOn w:val="a1"/>
    <w:uiPriority w:val="59"/>
    <w:rsid w:val="005E3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D2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45</Pages>
  <Words>14282</Words>
  <Characters>81410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dc:creator>
  <cp:lastModifiedBy>Юлия В. Федорова</cp:lastModifiedBy>
  <cp:revision>9</cp:revision>
  <cp:lastPrinted>2014-03-31T08:24:00Z</cp:lastPrinted>
  <dcterms:created xsi:type="dcterms:W3CDTF">2014-03-24T11:00:00Z</dcterms:created>
  <dcterms:modified xsi:type="dcterms:W3CDTF">2014-03-31T08:26:00Z</dcterms:modified>
</cp:coreProperties>
</file>